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40"/>
      </w:tblGrid>
      <w:tr w:rsidR="001B484B" w:rsidRPr="00C64468" w14:paraId="487139A0" w14:textId="77777777" w:rsidTr="00B34FD9">
        <w:trPr>
          <w:cantSplit/>
          <w:trHeight w:val="520"/>
        </w:trPr>
        <w:tc>
          <w:tcPr>
            <w:tcW w:w="9640" w:type="dxa"/>
            <w:shd w:val="clear" w:color="auto" w:fill="A6A6A6"/>
            <w:vAlign w:val="center"/>
          </w:tcPr>
          <w:p w14:paraId="4EF92E47" w14:textId="7E56B82C" w:rsidR="001B484B" w:rsidRPr="00C64468" w:rsidRDefault="001B484B" w:rsidP="00C64468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color w:val="E36C0A"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color w:val="000000"/>
                <w:w w:val="150"/>
                <w:sz w:val="24"/>
                <w:szCs w:val="24"/>
                <w:lang w:eastAsia="pt-BR"/>
              </w:rPr>
              <w:t>PLANO DE TRABALHO 20</w:t>
            </w:r>
            <w:r>
              <w:rPr>
                <w:rFonts w:ascii="Arial Narrow" w:eastAsia="Times New Roman" w:hAnsi="Arial Narrow"/>
                <w:b/>
                <w:color w:val="000000"/>
                <w:w w:val="150"/>
                <w:sz w:val="24"/>
                <w:szCs w:val="24"/>
                <w:lang w:eastAsia="pt-BR"/>
              </w:rPr>
              <w:t>21</w:t>
            </w:r>
          </w:p>
        </w:tc>
      </w:tr>
    </w:tbl>
    <w:p w14:paraId="3ABC952E" w14:textId="77777777" w:rsidR="00C64468" w:rsidRPr="00C64468" w:rsidRDefault="00C64468" w:rsidP="00C64468">
      <w:pPr>
        <w:spacing w:after="0" w:line="360" w:lineRule="auto"/>
        <w:rPr>
          <w:rFonts w:ascii="Arial Narrow" w:eastAsia="Times New Roman" w:hAnsi="Arial Narrow"/>
          <w:lang w:eastAsia="pt-BR"/>
        </w:rPr>
      </w:pPr>
    </w:p>
    <w:p w14:paraId="6FB3C852" w14:textId="77777777" w:rsidR="00C64468" w:rsidRPr="00C64468" w:rsidRDefault="00C64468" w:rsidP="00C64468">
      <w:pPr>
        <w:spacing w:after="0" w:line="360" w:lineRule="auto"/>
        <w:rPr>
          <w:rFonts w:ascii="Arial Narrow" w:eastAsia="Times New Roman" w:hAnsi="Arial Narrow"/>
          <w:lang w:eastAsia="pt-BR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9"/>
        <w:gridCol w:w="924"/>
        <w:gridCol w:w="283"/>
        <w:gridCol w:w="708"/>
        <w:gridCol w:w="125"/>
        <w:gridCol w:w="442"/>
        <w:gridCol w:w="567"/>
        <w:gridCol w:w="1276"/>
        <w:gridCol w:w="142"/>
        <w:gridCol w:w="2694"/>
      </w:tblGrid>
      <w:tr w:rsidR="00C64468" w:rsidRPr="00C64468" w14:paraId="5808F179" w14:textId="77777777" w:rsidTr="00AD39D6">
        <w:trPr>
          <w:cantSplit/>
          <w:trHeight w:val="640"/>
        </w:trPr>
        <w:tc>
          <w:tcPr>
            <w:tcW w:w="9640" w:type="dxa"/>
            <w:gridSpan w:val="10"/>
            <w:shd w:val="clear" w:color="auto" w:fill="D9D9D9"/>
            <w:vAlign w:val="center"/>
          </w:tcPr>
          <w:p w14:paraId="5F18DDFC" w14:textId="77777777" w:rsidR="00C64468" w:rsidRPr="00C64468" w:rsidRDefault="00C64468" w:rsidP="00C64468">
            <w:pPr>
              <w:keepNext/>
              <w:spacing w:after="0" w:line="360" w:lineRule="auto"/>
              <w:jc w:val="center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  <w:t>DADOS CADASTRAIS</w:t>
            </w:r>
          </w:p>
        </w:tc>
      </w:tr>
      <w:tr w:rsidR="00C64468" w:rsidRPr="00C64468" w14:paraId="3D52EEA5" w14:textId="77777777" w:rsidTr="003F7DC3">
        <w:trPr>
          <w:trHeight w:val="640"/>
        </w:trPr>
        <w:tc>
          <w:tcPr>
            <w:tcW w:w="6946" w:type="dxa"/>
            <w:gridSpan w:val="9"/>
          </w:tcPr>
          <w:p w14:paraId="6A24A27F" w14:textId="77777777" w:rsidR="00C64468" w:rsidRPr="00C64468" w:rsidRDefault="00C64468" w:rsidP="00C64468">
            <w:pPr>
              <w:keepNext/>
              <w:spacing w:after="0" w:line="360" w:lineRule="auto"/>
              <w:jc w:val="both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  <w:t>ENTIDADE EXECUTORA</w:t>
            </w:r>
          </w:p>
          <w:p w14:paraId="1A7ABF6D" w14:textId="77777777" w:rsidR="00C64468" w:rsidRPr="00C6446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44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CASA DO MENOR FRANCISCO DE ASSIS DE LEME</w:t>
            </w:r>
          </w:p>
          <w:p w14:paraId="720E718A" w14:textId="77777777" w:rsidR="00C64468" w:rsidRPr="00C64468" w:rsidRDefault="00C64468" w:rsidP="00C64468">
            <w:pPr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</w:tcPr>
          <w:p w14:paraId="2F26BD22" w14:textId="77777777" w:rsidR="00C64468" w:rsidRPr="00C64468" w:rsidRDefault="00C64468" w:rsidP="00C64468">
            <w:pPr>
              <w:keepNext/>
              <w:spacing w:after="0" w:line="360" w:lineRule="auto"/>
              <w:jc w:val="both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  <w:t>CNPJ</w:t>
            </w:r>
          </w:p>
          <w:p w14:paraId="7C32A0E2" w14:textId="77777777" w:rsidR="00C64468" w:rsidRPr="00C64468" w:rsidRDefault="00C64468" w:rsidP="00964B2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44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55.347.561</w:t>
            </w:r>
            <w:r w:rsidR="00964B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 w:rsidRPr="00C644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0001-53</w:t>
            </w:r>
          </w:p>
        </w:tc>
      </w:tr>
      <w:tr w:rsidR="00C64468" w:rsidRPr="00C64468" w14:paraId="73701ABC" w14:textId="77777777" w:rsidTr="00AD39D6">
        <w:trPr>
          <w:cantSplit/>
          <w:trHeight w:val="509"/>
        </w:trPr>
        <w:tc>
          <w:tcPr>
            <w:tcW w:w="9640" w:type="dxa"/>
            <w:gridSpan w:val="10"/>
          </w:tcPr>
          <w:p w14:paraId="319A0330" w14:textId="77777777" w:rsidR="00C64468" w:rsidRPr="00C64468" w:rsidRDefault="00C64468" w:rsidP="00C64468">
            <w:pPr>
              <w:keepNext/>
              <w:spacing w:after="0" w:line="360" w:lineRule="auto"/>
              <w:jc w:val="both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  <w:t>ENDEREÇO COMPLETO</w:t>
            </w:r>
          </w:p>
          <w:p w14:paraId="7C791AB5" w14:textId="5C2305A5" w:rsidR="00C64468" w:rsidRPr="00C64468" w:rsidRDefault="001B484B" w:rsidP="00C644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Major Rafael Leme, 254, Centro.</w:t>
            </w:r>
          </w:p>
          <w:p w14:paraId="4D027C87" w14:textId="77777777" w:rsidR="00C64468" w:rsidRPr="00C64468" w:rsidRDefault="00C64468" w:rsidP="00C64468">
            <w:pPr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</w:p>
        </w:tc>
      </w:tr>
      <w:tr w:rsidR="00C64468" w:rsidRPr="00C64468" w14:paraId="0833140C" w14:textId="77777777" w:rsidTr="003F7DC3">
        <w:trPr>
          <w:cantSplit/>
          <w:trHeight w:val="559"/>
        </w:trPr>
        <w:tc>
          <w:tcPr>
            <w:tcW w:w="4394" w:type="dxa"/>
            <w:gridSpan w:val="4"/>
          </w:tcPr>
          <w:p w14:paraId="2EBE9A61" w14:textId="77777777" w:rsidR="00C64468" w:rsidRPr="00C64468" w:rsidRDefault="00C64468" w:rsidP="00C64468">
            <w:pPr>
              <w:keepNext/>
              <w:spacing w:after="0" w:line="360" w:lineRule="auto"/>
              <w:jc w:val="both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  <w:t>CIDADE</w:t>
            </w:r>
          </w:p>
          <w:p w14:paraId="61354D48" w14:textId="77777777" w:rsidR="00C64468" w:rsidRPr="00C64468" w:rsidRDefault="00C64468" w:rsidP="00C6446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44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Leme</w:t>
            </w:r>
          </w:p>
        </w:tc>
        <w:tc>
          <w:tcPr>
            <w:tcW w:w="567" w:type="dxa"/>
            <w:gridSpan w:val="2"/>
          </w:tcPr>
          <w:p w14:paraId="54E2BF63" w14:textId="77777777" w:rsidR="00C64468" w:rsidRPr="00C64468" w:rsidRDefault="00C64468" w:rsidP="00C64468">
            <w:pPr>
              <w:keepNext/>
              <w:spacing w:after="0" w:line="360" w:lineRule="auto"/>
              <w:jc w:val="both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val="en-US" w:eastAsia="pt-BR"/>
              </w:rPr>
            </w:pPr>
            <w:r w:rsidRPr="00C64468">
              <w:rPr>
                <w:rFonts w:ascii="Arial Narrow" w:eastAsia="Times New Roman" w:hAnsi="Arial Narrow"/>
                <w:b/>
                <w:sz w:val="24"/>
                <w:szCs w:val="24"/>
                <w:lang w:val="en-US" w:eastAsia="pt-BR"/>
              </w:rPr>
              <w:t>UF</w:t>
            </w:r>
          </w:p>
          <w:p w14:paraId="19D518F3" w14:textId="77777777" w:rsidR="00C64468" w:rsidRPr="00C64468" w:rsidRDefault="00C64468" w:rsidP="00C64468">
            <w:pPr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val="en-US" w:eastAsia="pt-BR"/>
              </w:rPr>
            </w:pPr>
            <w:r w:rsidRPr="001B48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SP</w:t>
            </w:r>
          </w:p>
        </w:tc>
        <w:tc>
          <w:tcPr>
            <w:tcW w:w="1843" w:type="dxa"/>
            <w:gridSpan w:val="2"/>
          </w:tcPr>
          <w:p w14:paraId="1F2AEFE8" w14:textId="77777777" w:rsidR="00C64468" w:rsidRPr="00C64468" w:rsidRDefault="00C64468" w:rsidP="00C64468">
            <w:pPr>
              <w:keepNext/>
              <w:spacing w:after="0" w:line="360" w:lineRule="auto"/>
              <w:jc w:val="both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val="en-US" w:eastAsia="pt-BR"/>
              </w:rPr>
            </w:pPr>
            <w:r w:rsidRPr="00C64468">
              <w:rPr>
                <w:rFonts w:ascii="Arial Narrow" w:eastAsia="Times New Roman" w:hAnsi="Arial Narrow"/>
                <w:b/>
                <w:sz w:val="24"/>
                <w:szCs w:val="24"/>
                <w:lang w:val="en-US" w:eastAsia="pt-BR"/>
              </w:rPr>
              <w:t>CEP</w:t>
            </w:r>
          </w:p>
          <w:p w14:paraId="4D4251A6" w14:textId="633C93B5" w:rsidR="00C64468" w:rsidRPr="00C64468" w:rsidRDefault="00C64468" w:rsidP="00C6446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C644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13.61</w:t>
            </w:r>
            <w:r w:rsidR="001B48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0-130</w:t>
            </w:r>
          </w:p>
        </w:tc>
        <w:tc>
          <w:tcPr>
            <w:tcW w:w="2836" w:type="dxa"/>
            <w:gridSpan w:val="2"/>
          </w:tcPr>
          <w:p w14:paraId="04433A41" w14:textId="77777777" w:rsidR="00C64468" w:rsidRPr="00C64468" w:rsidRDefault="00C64468" w:rsidP="00C64468">
            <w:pPr>
              <w:keepNext/>
              <w:spacing w:after="0" w:line="360" w:lineRule="auto"/>
              <w:jc w:val="both"/>
              <w:outlineLvl w:val="0"/>
              <w:rPr>
                <w:rFonts w:ascii="Arial Narrow" w:eastAsia="Times New Roman" w:hAnsi="Arial Narrow"/>
                <w:sz w:val="24"/>
                <w:szCs w:val="24"/>
                <w:lang w:val="en-US" w:eastAsia="pt-BR"/>
              </w:rPr>
            </w:pPr>
            <w:r w:rsidRPr="00C64468">
              <w:rPr>
                <w:rFonts w:ascii="Arial Narrow" w:eastAsia="Times New Roman" w:hAnsi="Arial Narrow"/>
                <w:sz w:val="24"/>
                <w:szCs w:val="24"/>
                <w:lang w:val="en-US" w:eastAsia="pt-BR"/>
              </w:rPr>
              <w:t>DDD/FONE</w:t>
            </w:r>
          </w:p>
          <w:p w14:paraId="221E8723" w14:textId="25FB8203" w:rsidR="00C64468" w:rsidRPr="00C6446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C644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19-3571-4826 </w:t>
            </w:r>
          </w:p>
        </w:tc>
      </w:tr>
      <w:tr w:rsidR="00C64468" w:rsidRPr="00C64468" w14:paraId="5D12AA9A" w14:textId="77777777" w:rsidTr="003F7DC3">
        <w:trPr>
          <w:cantSplit/>
          <w:trHeight w:val="567"/>
        </w:trPr>
        <w:tc>
          <w:tcPr>
            <w:tcW w:w="2479" w:type="dxa"/>
          </w:tcPr>
          <w:p w14:paraId="2A94CB08" w14:textId="77777777" w:rsidR="00C64468" w:rsidRPr="00C64468" w:rsidRDefault="00C64468" w:rsidP="00C64468">
            <w:pPr>
              <w:keepNext/>
              <w:spacing w:after="0" w:line="360" w:lineRule="auto"/>
              <w:jc w:val="both"/>
              <w:outlineLvl w:val="0"/>
              <w:rPr>
                <w:rFonts w:ascii="Arial Narrow" w:eastAsia="Times New Roman" w:hAnsi="Arial Narrow"/>
                <w:b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lang w:eastAsia="pt-BR"/>
              </w:rPr>
              <w:t>CONTA CORRENTE</w:t>
            </w:r>
          </w:p>
          <w:p w14:paraId="293DAE00" w14:textId="77777777" w:rsidR="00C64468" w:rsidRPr="00B34FD9" w:rsidRDefault="00D91A23" w:rsidP="00C6446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34FD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41260-0</w:t>
            </w:r>
          </w:p>
        </w:tc>
        <w:tc>
          <w:tcPr>
            <w:tcW w:w="1207" w:type="dxa"/>
            <w:gridSpan w:val="2"/>
          </w:tcPr>
          <w:p w14:paraId="3E490367" w14:textId="77777777" w:rsidR="00C64468" w:rsidRPr="00C64468" w:rsidRDefault="00C64468" w:rsidP="00C64468">
            <w:pPr>
              <w:keepNext/>
              <w:spacing w:after="0" w:line="360" w:lineRule="auto"/>
              <w:jc w:val="both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  <w:t>BANCO</w:t>
            </w:r>
          </w:p>
          <w:p w14:paraId="12145240" w14:textId="77777777" w:rsidR="00C64468" w:rsidRPr="00C64468" w:rsidRDefault="000A1EEF" w:rsidP="00C64468">
            <w:pPr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  <w:r w:rsidRPr="001B48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842" w:type="dxa"/>
            <w:gridSpan w:val="4"/>
          </w:tcPr>
          <w:p w14:paraId="30A40DD5" w14:textId="77777777" w:rsidR="00C64468" w:rsidRPr="00B34FD9" w:rsidRDefault="00C64468" w:rsidP="00C64468">
            <w:pPr>
              <w:keepNext/>
              <w:spacing w:after="0" w:line="360" w:lineRule="auto"/>
              <w:jc w:val="both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B34FD9"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  <w:t xml:space="preserve">AGÊNCIA </w:t>
            </w:r>
          </w:p>
          <w:p w14:paraId="20B38124" w14:textId="77777777" w:rsidR="00C64468" w:rsidRPr="00B34FD9" w:rsidRDefault="000A1EEF" w:rsidP="00C64468">
            <w:pPr>
              <w:spacing w:after="0" w:line="36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B34FD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0766-8</w:t>
            </w:r>
          </w:p>
        </w:tc>
        <w:tc>
          <w:tcPr>
            <w:tcW w:w="4112" w:type="dxa"/>
            <w:gridSpan w:val="3"/>
          </w:tcPr>
          <w:p w14:paraId="216E16F9" w14:textId="77777777" w:rsidR="00C64468" w:rsidRPr="00C64468" w:rsidRDefault="00C64468" w:rsidP="00C64468">
            <w:pPr>
              <w:keepNext/>
              <w:spacing w:after="0" w:line="360" w:lineRule="auto"/>
              <w:jc w:val="both"/>
              <w:outlineLvl w:val="0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  <w:t>PRAÇA DE PAGAMENTO</w:t>
            </w:r>
          </w:p>
          <w:p w14:paraId="17742095" w14:textId="77777777" w:rsidR="00C64468" w:rsidRPr="00C64468" w:rsidRDefault="000A1EEF" w:rsidP="00C64468">
            <w:pPr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  <w:r w:rsidRPr="001B48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Leme/SP</w:t>
            </w:r>
          </w:p>
        </w:tc>
      </w:tr>
      <w:tr w:rsidR="00D91A23" w:rsidRPr="00C64468" w14:paraId="510B67C2" w14:textId="77777777" w:rsidTr="00750D05">
        <w:trPr>
          <w:trHeight w:val="547"/>
        </w:trPr>
        <w:tc>
          <w:tcPr>
            <w:tcW w:w="5528" w:type="dxa"/>
            <w:gridSpan w:val="7"/>
          </w:tcPr>
          <w:p w14:paraId="3027B1CF" w14:textId="77777777" w:rsidR="00D91A23" w:rsidRPr="00C64468" w:rsidRDefault="00D91A23" w:rsidP="00750D05">
            <w:pPr>
              <w:spacing w:after="0" w:line="36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  <w:t>NOME DO RESPONSÁVEL</w:t>
            </w:r>
          </w:p>
          <w:p w14:paraId="7DDD2032" w14:textId="77777777" w:rsidR="00D91A23" w:rsidRPr="00C64468" w:rsidRDefault="00177356" w:rsidP="00750D05">
            <w:pPr>
              <w:spacing w:after="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BARBARA ARSENE GODOY VIOLIN</w:t>
            </w:r>
          </w:p>
        </w:tc>
        <w:tc>
          <w:tcPr>
            <w:tcW w:w="4112" w:type="dxa"/>
            <w:gridSpan w:val="3"/>
          </w:tcPr>
          <w:p w14:paraId="272921BD" w14:textId="77777777" w:rsidR="00D91A23" w:rsidRPr="00C64468" w:rsidRDefault="00D91A23" w:rsidP="00750D05">
            <w:pPr>
              <w:spacing w:after="0" w:line="36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  <w:t>CPF</w:t>
            </w:r>
          </w:p>
          <w:p w14:paraId="700027FF" w14:textId="77777777" w:rsidR="00D91A23" w:rsidRPr="00C64468" w:rsidRDefault="00177356" w:rsidP="00750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361.223.158-85</w:t>
            </w:r>
          </w:p>
        </w:tc>
      </w:tr>
      <w:tr w:rsidR="00D91A23" w:rsidRPr="00C64468" w14:paraId="3CB1C165" w14:textId="77777777" w:rsidTr="00750D05">
        <w:trPr>
          <w:cantSplit/>
          <w:trHeight w:val="555"/>
        </w:trPr>
        <w:tc>
          <w:tcPr>
            <w:tcW w:w="4519" w:type="dxa"/>
            <w:gridSpan w:val="5"/>
          </w:tcPr>
          <w:p w14:paraId="3D985CB6" w14:textId="77777777" w:rsidR="00D91A23" w:rsidRPr="00C64468" w:rsidRDefault="00D91A23" w:rsidP="00750D05">
            <w:pPr>
              <w:keepNext/>
              <w:spacing w:after="0" w:line="360" w:lineRule="auto"/>
              <w:outlineLvl w:val="3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  <w:t>CARTEIRA DE IDENTIDADE</w:t>
            </w:r>
          </w:p>
          <w:p w14:paraId="192986CA" w14:textId="77777777" w:rsidR="00D91A23" w:rsidRPr="00C64468" w:rsidRDefault="00177356" w:rsidP="00750D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43.476.916-2</w:t>
            </w:r>
          </w:p>
        </w:tc>
        <w:tc>
          <w:tcPr>
            <w:tcW w:w="5121" w:type="dxa"/>
            <w:gridSpan w:val="5"/>
          </w:tcPr>
          <w:p w14:paraId="6924B099" w14:textId="77777777" w:rsidR="00D91A23" w:rsidRPr="00C64468" w:rsidRDefault="00D91A23" w:rsidP="00750D05">
            <w:pPr>
              <w:keepNext/>
              <w:spacing w:after="0" w:line="360" w:lineRule="auto"/>
              <w:outlineLvl w:val="3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  <w:t>ÓRGÃO EXPEDIDOR</w:t>
            </w:r>
          </w:p>
          <w:p w14:paraId="3F97C6C8" w14:textId="77777777" w:rsidR="00D91A23" w:rsidRPr="00C64468" w:rsidRDefault="00D91A23" w:rsidP="00750D05">
            <w:pPr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  <w:r w:rsidRPr="00C64468">
              <w:rPr>
                <w:rFonts w:ascii="Arial Narrow" w:eastAsia="Times New Roman" w:hAnsi="Arial Narrow"/>
                <w:sz w:val="24"/>
                <w:szCs w:val="24"/>
                <w:lang w:eastAsia="pt-BR"/>
              </w:rPr>
              <w:t xml:space="preserve">SSP-SP </w:t>
            </w:r>
          </w:p>
        </w:tc>
      </w:tr>
      <w:tr w:rsidR="00D91A23" w:rsidRPr="001E75F3" w14:paraId="11659176" w14:textId="77777777" w:rsidTr="00750D05">
        <w:trPr>
          <w:cantSplit/>
          <w:trHeight w:val="563"/>
        </w:trPr>
        <w:tc>
          <w:tcPr>
            <w:tcW w:w="4519" w:type="dxa"/>
            <w:gridSpan w:val="5"/>
          </w:tcPr>
          <w:p w14:paraId="0A551843" w14:textId="77777777" w:rsidR="00D91A23" w:rsidRPr="001E75F3" w:rsidRDefault="00D91A23" w:rsidP="00750D05">
            <w:pPr>
              <w:spacing w:after="0" w:line="36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1E75F3"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  <w:t>CARGO</w:t>
            </w:r>
          </w:p>
          <w:p w14:paraId="7D906A46" w14:textId="77777777" w:rsidR="00D91A23" w:rsidRPr="00177356" w:rsidRDefault="00D91A23" w:rsidP="00750D05">
            <w:pPr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  <w:r w:rsidRPr="00177356">
              <w:rPr>
                <w:rFonts w:ascii="Arial Narrow" w:eastAsia="Times New Roman" w:hAnsi="Arial Narrow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5121" w:type="dxa"/>
            <w:gridSpan w:val="5"/>
          </w:tcPr>
          <w:p w14:paraId="2849F884" w14:textId="77777777" w:rsidR="00D91A23" w:rsidRPr="001E75F3" w:rsidRDefault="00D91A23" w:rsidP="00750D05">
            <w:pPr>
              <w:spacing w:after="0" w:line="36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1E75F3"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  <w:t>PROFISSÃO</w:t>
            </w:r>
          </w:p>
          <w:p w14:paraId="38CFA7CF" w14:textId="77777777" w:rsidR="00D91A23" w:rsidRPr="00177356" w:rsidRDefault="00177356" w:rsidP="00750D05">
            <w:pPr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t-BR"/>
              </w:rPr>
              <w:t>BIOMÉDICA</w:t>
            </w:r>
          </w:p>
        </w:tc>
      </w:tr>
      <w:tr w:rsidR="00D91A23" w:rsidRPr="001E75F3" w14:paraId="3B8F2461" w14:textId="77777777" w:rsidTr="00750D05">
        <w:trPr>
          <w:cantSplit/>
          <w:trHeight w:val="563"/>
        </w:trPr>
        <w:tc>
          <w:tcPr>
            <w:tcW w:w="4519" w:type="dxa"/>
            <w:gridSpan w:val="5"/>
          </w:tcPr>
          <w:p w14:paraId="008A0681" w14:textId="77777777" w:rsidR="00D91A23" w:rsidRPr="00166F2E" w:rsidRDefault="00D91A23" w:rsidP="00750D05">
            <w:pPr>
              <w:spacing w:after="0" w:line="36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166F2E"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  <w:t>TÉCNICO RESPONSÁVEL</w:t>
            </w:r>
          </w:p>
          <w:p w14:paraId="4A2843E7" w14:textId="25B777A1" w:rsidR="00D91A23" w:rsidRPr="00166F2E" w:rsidRDefault="00166F2E" w:rsidP="00750D05">
            <w:pPr>
              <w:spacing w:after="0" w:line="360" w:lineRule="auto"/>
              <w:rPr>
                <w:rFonts w:ascii="Arial Narrow" w:eastAsia="Times New Roman" w:hAnsi="Arial Narrow"/>
                <w:sz w:val="24"/>
                <w:szCs w:val="24"/>
                <w:lang w:eastAsia="pt-BR"/>
              </w:rPr>
            </w:pPr>
            <w:r w:rsidRPr="00166F2E">
              <w:rPr>
                <w:rFonts w:ascii="Arial Narrow" w:eastAsia="Times New Roman" w:hAnsi="Arial Narrow"/>
                <w:sz w:val="24"/>
                <w:szCs w:val="24"/>
                <w:lang w:eastAsia="pt-BR"/>
              </w:rPr>
              <w:t>TAMIRES GEÓRGIA DA SILVA</w:t>
            </w:r>
          </w:p>
        </w:tc>
        <w:tc>
          <w:tcPr>
            <w:tcW w:w="2285" w:type="dxa"/>
            <w:gridSpan w:val="3"/>
          </w:tcPr>
          <w:p w14:paraId="05C1C1E0" w14:textId="77777777" w:rsidR="00D91A23" w:rsidRPr="00166F2E" w:rsidRDefault="00D91A23" w:rsidP="00750D05">
            <w:pPr>
              <w:spacing w:after="0" w:line="36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</w:pPr>
            <w:r w:rsidRPr="00166F2E">
              <w:rPr>
                <w:rFonts w:ascii="Arial Narrow" w:eastAsia="Times New Roman" w:hAnsi="Arial Narrow"/>
                <w:b/>
                <w:sz w:val="24"/>
                <w:szCs w:val="24"/>
                <w:lang w:eastAsia="pt-BR"/>
              </w:rPr>
              <w:t>CARGO</w:t>
            </w:r>
          </w:p>
          <w:p w14:paraId="75375BDB" w14:textId="3DB85AA6" w:rsidR="00D91A23" w:rsidRPr="00166F2E" w:rsidRDefault="001B484B" w:rsidP="00750D05">
            <w:pPr>
              <w:spacing w:after="0"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66F2E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PSICÓLOGO SOCIAL</w:t>
            </w:r>
          </w:p>
        </w:tc>
        <w:tc>
          <w:tcPr>
            <w:tcW w:w="2836" w:type="dxa"/>
            <w:gridSpan w:val="2"/>
          </w:tcPr>
          <w:p w14:paraId="67CBC436" w14:textId="77777777" w:rsidR="00D91A23" w:rsidRPr="00166F2E" w:rsidRDefault="00D91A23" w:rsidP="00750D0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66F2E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N° de Registro no Conselho Profissional</w:t>
            </w:r>
          </w:p>
          <w:p w14:paraId="0F333BF0" w14:textId="31297BB0" w:rsidR="00D91A23" w:rsidRPr="00166F2E" w:rsidRDefault="00B90ED3" w:rsidP="00750D05">
            <w:pPr>
              <w:spacing w:after="0" w:line="360" w:lineRule="auto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66F2E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CR</w:t>
            </w:r>
            <w:r w:rsidR="001B484B" w:rsidRPr="00166F2E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P: 06/</w:t>
            </w:r>
            <w:r w:rsidR="00166F2E" w:rsidRPr="00166F2E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125084</w:t>
            </w:r>
          </w:p>
        </w:tc>
      </w:tr>
      <w:tr w:rsidR="00C64468" w:rsidRPr="00C64468" w14:paraId="245AEF03" w14:textId="77777777" w:rsidTr="003F7DC3">
        <w:trPr>
          <w:cantSplit/>
          <w:trHeight w:val="563"/>
        </w:trPr>
        <w:tc>
          <w:tcPr>
            <w:tcW w:w="4519" w:type="dxa"/>
            <w:gridSpan w:val="5"/>
          </w:tcPr>
          <w:p w14:paraId="7D736DEF" w14:textId="77777777" w:rsidR="00C64468" w:rsidRPr="003074DE" w:rsidRDefault="00C64468" w:rsidP="00C64468">
            <w:pPr>
              <w:spacing w:after="0" w:line="36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t-BR"/>
              </w:rPr>
            </w:pPr>
            <w:r w:rsidRPr="003074DE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t-BR"/>
              </w:rPr>
              <w:t>N. INSCRIÇÃO COMAS</w:t>
            </w:r>
          </w:p>
          <w:p w14:paraId="504D5BB7" w14:textId="77777777" w:rsidR="00C64468" w:rsidRPr="003074DE" w:rsidRDefault="00C64468" w:rsidP="00C64468">
            <w:pPr>
              <w:spacing w:after="0" w:line="36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  <w:r w:rsidRPr="003074DE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05/2011</w:t>
            </w:r>
          </w:p>
        </w:tc>
        <w:tc>
          <w:tcPr>
            <w:tcW w:w="5121" w:type="dxa"/>
            <w:gridSpan w:val="5"/>
          </w:tcPr>
          <w:p w14:paraId="42C458EB" w14:textId="77777777" w:rsidR="00C64468" w:rsidRPr="001E75F3" w:rsidRDefault="00C64468" w:rsidP="00C64468">
            <w:pPr>
              <w:spacing w:after="0" w:line="36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t-BR"/>
              </w:rPr>
            </w:pPr>
            <w:r w:rsidRPr="001E75F3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t-BR"/>
              </w:rPr>
              <w:t>N. INSCRIÇÃO CMDCA</w:t>
            </w:r>
          </w:p>
          <w:p w14:paraId="0193F642" w14:textId="388B5F39" w:rsidR="00C64468" w:rsidRPr="001E75F3" w:rsidRDefault="003074DE" w:rsidP="00C64468">
            <w:pPr>
              <w:spacing w:after="0" w:line="36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BR"/>
              </w:rPr>
            </w:pPr>
            <w:r w:rsidRPr="003074DE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04/2021</w:t>
            </w:r>
          </w:p>
        </w:tc>
      </w:tr>
      <w:tr w:rsidR="00C64468" w:rsidRPr="00C64468" w14:paraId="625A61DB" w14:textId="77777777" w:rsidTr="00AD39D6">
        <w:trPr>
          <w:cantSplit/>
          <w:trHeight w:val="563"/>
        </w:trPr>
        <w:tc>
          <w:tcPr>
            <w:tcW w:w="9640" w:type="dxa"/>
            <w:gridSpan w:val="10"/>
            <w:shd w:val="clear" w:color="auto" w:fill="D9D9D9"/>
          </w:tcPr>
          <w:p w14:paraId="4F8FFFEF" w14:textId="77777777" w:rsidR="00C64468" w:rsidRPr="00C64468" w:rsidRDefault="001D133C" w:rsidP="00C64468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</w:tr>
      <w:tr w:rsidR="00C64468" w:rsidRPr="00C64468" w14:paraId="2D9C2914" w14:textId="77777777" w:rsidTr="00177356">
        <w:trPr>
          <w:cantSplit/>
          <w:trHeight w:val="563"/>
        </w:trPr>
        <w:tc>
          <w:tcPr>
            <w:tcW w:w="3403" w:type="dxa"/>
            <w:gridSpan w:val="2"/>
          </w:tcPr>
          <w:p w14:paraId="4068F19D" w14:textId="77777777" w:rsidR="00C64468" w:rsidRPr="00C64468" w:rsidRDefault="00C64468" w:rsidP="00C64468">
            <w:pPr>
              <w:spacing w:after="0" w:line="360" w:lineRule="auto"/>
              <w:rPr>
                <w:rFonts w:ascii="Arial Narrow" w:eastAsia="Times New Roman" w:hAnsi="Arial Narrow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bCs/>
                <w:lang w:eastAsia="pt-BR"/>
              </w:rPr>
              <w:t>NOME</w:t>
            </w:r>
          </w:p>
          <w:p w14:paraId="1509F2D3" w14:textId="77777777" w:rsidR="00C64468" w:rsidRPr="00C64468" w:rsidRDefault="001D133C" w:rsidP="00C6446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ABRIGO INSTITUCIONAL</w:t>
            </w:r>
          </w:p>
        </w:tc>
        <w:tc>
          <w:tcPr>
            <w:tcW w:w="6237" w:type="dxa"/>
            <w:gridSpan w:val="8"/>
          </w:tcPr>
          <w:p w14:paraId="39B53383" w14:textId="77777777" w:rsidR="00C64468" w:rsidRPr="00C64468" w:rsidRDefault="00C64468" w:rsidP="00C64468">
            <w:pPr>
              <w:spacing w:after="0" w:line="36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t-BR"/>
              </w:rPr>
              <w:t>ENDEREÇO</w:t>
            </w:r>
          </w:p>
          <w:p w14:paraId="7785FE88" w14:textId="77777777" w:rsidR="00C64468" w:rsidRPr="00C64468" w:rsidRDefault="00C64468" w:rsidP="00C644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644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</w:t>
            </w:r>
            <w:r w:rsidR="001D133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ua Adelino Gomes Caetano, nº 425 – Bela Vista</w:t>
            </w:r>
          </w:p>
          <w:p w14:paraId="6A828E5B" w14:textId="77777777" w:rsidR="00C64468" w:rsidRPr="00177356" w:rsidRDefault="001D133C" w:rsidP="001773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CEP: 13611</w:t>
            </w:r>
            <w:r w:rsidR="00C64468" w:rsidRPr="00C644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481</w:t>
            </w:r>
            <w:r w:rsidR="00C64468" w:rsidRPr="00C6446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Leme/SP</w:t>
            </w:r>
          </w:p>
        </w:tc>
      </w:tr>
    </w:tbl>
    <w:p w14:paraId="5AE0ACF2" w14:textId="77777777" w:rsidR="00C64468" w:rsidRPr="00C64468" w:rsidRDefault="00C64468" w:rsidP="00C64468">
      <w:pPr>
        <w:spacing w:after="0" w:line="360" w:lineRule="auto"/>
        <w:rPr>
          <w:rFonts w:ascii="Arial Narrow" w:eastAsia="Times New Roman" w:hAnsi="Arial Narrow"/>
          <w:lang w:eastAsia="pt-BR"/>
        </w:rPr>
      </w:pPr>
    </w:p>
    <w:p w14:paraId="7857A118" w14:textId="77777777" w:rsidR="00C64468" w:rsidRPr="00C64468" w:rsidRDefault="00C64468" w:rsidP="00C64468">
      <w:pPr>
        <w:spacing w:after="0" w:line="360" w:lineRule="auto"/>
        <w:rPr>
          <w:rFonts w:ascii="Arial Narrow" w:eastAsia="Times New Roman" w:hAnsi="Arial Narrow"/>
          <w:lang w:eastAsia="pt-BR"/>
        </w:rPr>
      </w:pPr>
    </w:p>
    <w:p w14:paraId="54CC061C" w14:textId="77777777" w:rsidR="00C64468" w:rsidRPr="00C64468" w:rsidRDefault="00C64468" w:rsidP="00C64468">
      <w:pPr>
        <w:spacing w:after="0" w:line="360" w:lineRule="auto"/>
        <w:rPr>
          <w:rFonts w:ascii="Arial Narrow" w:eastAsia="Times New Roman" w:hAnsi="Arial Narrow"/>
          <w:lang w:eastAsia="pt-BR"/>
        </w:rPr>
      </w:pPr>
    </w:p>
    <w:tbl>
      <w:tblPr>
        <w:tblW w:w="9640" w:type="dxa"/>
        <w:tblInd w:w="-356" w:type="dxa"/>
        <w:tblBorders>
          <w:top w:val="single" w:sz="12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0"/>
        <w:gridCol w:w="2340"/>
        <w:gridCol w:w="2000"/>
      </w:tblGrid>
      <w:tr w:rsidR="00C64468" w:rsidRPr="00C64468" w14:paraId="294BB83E" w14:textId="77777777" w:rsidTr="00AD39D6">
        <w:trPr>
          <w:trHeight w:val="520"/>
        </w:trPr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134BB2" w14:textId="77777777" w:rsidR="00C64468" w:rsidRPr="00C64468" w:rsidRDefault="00C64468" w:rsidP="00C64468">
            <w:pPr>
              <w:keepNext/>
              <w:spacing w:after="0" w:line="360" w:lineRule="auto"/>
              <w:jc w:val="center"/>
              <w:outlineLvl w:val="0"/>
              <w:rPr>
                <w:rFonts w:ascii="Arial Narrow" w:eastAsia="Times New Roman" w:hAnsi="Arial Narrow"/>
                <w:b/>
                <w:color w:val="000000"/>
                <w:w w:val="150"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color w:val="000000"/>
                <w:w w:val="150"/>
                <w:lang w:eastAsia="pt-BR"/>
              </w:rPr>
              <w:t>DESCRIÇÃO DO PROJETO</w:t>
            </w:r>
          </w:p>
        </w:tc>
      </w:tr>
      <w:tr w:rsidR="00C64468" w:rsidRPr="00C64468" w14:paraId="64846B3A" w14:textId="77777777" w:rsidTr="00AD3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E7EE6D" w14:textId="77777777" w:rsidR="00C64468" w:rsidRPr="00C64468" w:rsidRDefault="00C64468" w:rsidP="00C64468">
            <w:pPr>
              <w:keepNext/>
              <w:spacing w:after="0" w:line="360" w:lineRule="auto"/>
              <w:jc w:val="center"/>
              <w:outlineLvl w:val="1"/>
              <w:rPr>
                <w:rFonts w:ascii="Arial Narrow" w:eastAsia="Times New Roman" w:hAnsi="Arial Narrow"/>
                <w:b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lang w:eastAsia="pt-BR"/>
              </w:rPr>
              <w:t xml:space="preserve">NOME DO PROJETO </w:t>
            </w:r>
          </w:p>
          <w:p w14:paraId="54B2A583" w14:textId="77777777" w:rsidR="00C64468" w:rsidRPr="00BE0B66" w:rsidRDefault="00C64468" w:rsidP="00BE0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BE0B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PROGRAMA </w:t>
            </w:r>
            <w:r w:rsidR="003F7DC3" w:rsidRPr="00BE0B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ABRIGO INSTITUCIONAL</w:t>
            </w:r>
          </w:p>
        </w:tc>
      </w:tr>
      <w:tr w:rsidR="00C64468" w:rsidRPr="00C64468" w14:paraId="22C3A09A" w14:textId="77777777" w:rsidTr="00AD3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7128BB4" w14:textId="77777777" w:rsidR="00C64468" w:rsidRPr="00C64468" w:rsidRDefault="00C64468" w:rsidP="00C64468">
            <w:pPr>
              <w:keepNext/>
              <w:tabs>
                <w:tab w:val="left" w:pos="567"/>
                <w:tab w:val="left" w:pos="709"/>
              </w:tabs>
              <w:spacing w:after="0" w:line="360" w:lineRule="auto"/>
              <w:jc w:val="center"/>
              <w:outlineLvl w:val="1"/>
              <w:rPr>
                <w:rFonts w:ascii="Arial Narrow" w:eastAsia="Times New Roman" w:hAnsi="Arial Narrow"/>
                <w:b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lang w:eastAsia="pt-BR"/>
              </w:rPr>
              <w:t>PERÍODO DE EXECUÇÃO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D8646FE" w14:textId="77777777" w:rsidR="00C64468" w:rsidRPr="00C64468" w:rsidRDefault="00C64468" w:rsidP="00C64468">
            <w:pPr>
              <w:keepNext/>
              <w:tabs>
                <w:tab w:val="left" w:pos="567"/>
                <w:tab w:val="left" w:pos="709"/>
              </w:tabs>
              <w:spacing w:after="0" w:line="360" w:lineRule="auto"/>
              <w:jc w:val="center"/>
              <w:outlineLvl w:val="1"/>
              <w:rPr>
                <w:rFonts w:ascii="Arial Narrow" w:eastAsia="Times New Roman" w:hAnsi="Arial Narrow"/>
                <w:b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lang w:eastAsia="pt-BR"/>
              </w:rPr>
              <w:t>INÍCIO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5E4682" w14:textId="77777777" w:rsidR="00C64468" w:rsidRPr="00C64468" w:rsidRDefault="00C64468" w:rsidP="00C64468">
            <w:pPr>
              <w:keepNext/>
              <w:tabs>
                <w:tab w:val="left" w:pos="567"/>
                <w:tab w:val="left" w:pos="709"/>
              </w:tabs>
              <w:spacing w:after="0" w:line="360" w:lineRule="auto"/>
              <w:jc w:val="center"/>
              <w:outlineLvl w:val="1"/>
              <w:rPr>
                <w:rFonts w:ascii="Arial Narrow" w:eastAsia="Times New Roman" w:hAnsi="Arial Narrow"/>
                <w:b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lang w:eastAsia="pt-BR"/>
              </w:rPr>
              <w:t>TÉRMINO</w:t>
            </w:r>
          </w:p>
        </w:tc>
      </w:tr>
      <w:tr w:rsidR="00C64468" w:rsidRPr="00C64468" w14:paraId="5F3F68D6" w14:textId="77777777" w:rsidTr="00AD3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1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5F4F056" w14:textId="77777777" w:rsidR="00C64468" w:rsidRPr="00C64468" w:rsidRDefault="00C64468" w:rsidP="00C64468">
            <w:pPr>
              <w:keepNext/>
              <w:tabs>
                <w:tab w:val="left" w:pos="567"/>
                <w:tab w:val="left" w:pos="709"/>
              </w:tabs>
              <w:spacing w:after="0" w:line="360" w:lineRule="auto"/>
              <w:jc w:val="center"/>
              <w:outlineLvl w:val="1"/>
              <w:rPr>
                <w:rFonts w:ascii="Arial Narrow" w:eastAsia="Times New Roman" w:hAnsi="Arial Narrow"/>
                <w:b/>
                <w:lang w:eastAsia="pt-BR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0B4FC84" w14:textId="24484EDA" w:rsidR="00C64468" w:rsidRPr="00C64468" w:rsidRDefault="00C5782C" w:rsidP="000A3E9C">
            <w:pPr>
              <w:keepNext/>
              <w:tabs>
                <w:tab w:val="left" w:pos="567"/>
                <w:tab w:val="left" w:pos="709"/>
              </w:tabs>
              <w:spacing w:after="0" w:line="360" w:lineRule="auto"/>
              <w:jc w:val="center"/>
              <w:outlineLvl w:val="1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01/0</w:t>
            </w:r>
            <w:r w:rsidR="000A3E9C">
              <w:rPr>
                <w:rFonts w:ascii="Arial Narrow" w:eastAsia="Times New Roman" w:hAnsi="Arial Narrow"/>
                <w:lang w:eastAsia="pt-BR"/>
              </w:rPr>
              <w:t>1</w:t>
            </w:r>
            <w:r>
              <w:rPr>
                <w:rFonts w:ascii="Arial Narrow" w:eastAsia="Times New Roman" w:hAnsi="Arial Narrow"/>
                <w:lang w:eastAsia="pt-BR"/>
              </w:rPr>
              <w:t>/</w:t>
            </w:r>
            <w:r w:rsidR="00177356">
              <w:rPr>
                <w:rFonts w:ascii="Arial Narrow" w:eastAsia="Times New Roman" w:hAnsi="Arial Narrow"/>
                <w:lang w:eastAsia="pt-BR"/>
              </w:rPr>
              <w:t>202</w:t>
            </w:r>
            <w:r w:rsidR="001B484B">
              <w:rPr>
                <w:rFonts w:ascii="Arial Narrow" w:eastAsia="Times New Roman" w:hAnsi="Arial Narrow"/>
                <w:lang w:eastAsia="pt-BR"/>
              </w:rPr>
              <w:t>1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4835AA" w14:textId="48F0A523" w:rsidR="00C64468" w:rsidRPr="00C64468" w:rsidRDefault="007B19A8" w:rsidP="00C64468">
            <w:pPr>
              <w:keepNext/>
              <w:tabs>
                <w:tab w:val="left" w:pos="567"/>
                <w:tab w:val="left" w:pos="709"/>
              </w:tabs>
              <w:spacing w:after="0" w:line="360" w:lineRule="auto"/>
              <w:jc w:val="center"/>
              <w:outlineLvl w:val="1"/>
              <w:rPr>
                <w:rFonts w:ascii="Arial Narrow" w:eastAsia="Times New Roman" w:hAnsi="Arial Narrow"/>
                <w:lang w:eastAsia="pt-BR"/>
              </w:rPr>
            </w:pPr>
            <w:r>
              <w:rPr>
                <w:rFonts w:ascii="Arial Narrow" w:eastAsia="Times New Roman" w:hAnsi="Arial Narrow"/>
                <w:lang w:eastAsia="pt-BR"/>
              </w:rPr>
              <w:t>31/12/</w:t>
            </w:r>
            <w:r w:rsidR="00177356">
              <w:rPr>
                <w:rFonts w:ascii="Arial Narrow" w:eastAsia="Times New Roman" w:hAnsi="Arial Narrow"/>
                <w:lang w:eastAsia="pt-BR"/>
              </w:rPr>
              <w:t>202</w:t>
            </w:r>
            <w:r w:rsidR="001B484B">
              <w:rPr>
                <w:rFonts w:ascii="Arial Narrow" w:eastAsia="Times New Roman" w:hAnsi="Arial Narrow"/>
                <w:lang w:eastAsia="pt-BR"/>
              </w:rPr>
              <w:t>1</w:t>
            </w:r>
          </w:p>
        </w:tc>
      </w:tr>
      <w:tr w:rsidR="00C64468" w:rsidRPr="00C64468" w14:paraId="6F4F262C" w14:textId="77777777" w:rsidTr="00F37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3"/>
        </w:trPr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DF8E" w14:textId="28FE16EC" w:rsidR="001B484B" w:rsidRPr="00CA18CE" w:rsidRDefault="00C64468" w:rsidP="001B484B">
            <w:pPr>
              <w:spacing w:after="115" w:line="259" w:lineRule="auto"/>
              <w:jc w:val="both"/>
              <w:rPr>
                <w:rFonts w:ascii="Arial" w:hAnsi="Arial" w:cs="Arial"/>
                <w:i/>
              </w:rPr>
            </w:pPr>
            <w:r w:rsidRPr="00F37DE4">
              <w:rPr>
                <w:rFonts w:ascii="Arial" w:eastAsia="Times New Roman" w:hAnsi="Arial" w:cs="Arial"/>
                <w:b/>
                <w:lang w:eastAsia="pt-BR"/>
              </w:rPr>
              <w:t>IDENTIFICAÇÃO DO SERVIÇO:</w:t>
            </w:r>
            <w:r w:rsidRPr="00F37DE4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1B484B" w:rsidRPr="00CA18CE">
              <w:rPr>
                <w:rFonts w:ascii="Arial" w:hAnsi="Arial" w:cs="Arial"/>
                <w:i/>
              </w:rPr>
              <w:t>(De acordo com a Tipificação</w:t>
            </w:r>
            <w:r w:rsidR="001B484B">
              <w:rPr>
                <w:rFonts w:ascii="Arial" w:hAnsi="Arial" w:cs="Arial"/>
                <w:i/>
              </w:rPr>
              <w:t xml:space="preserve"> </w:t>
            </w:r>
            <w:r w:rsidR="001B484B" w:rsidRPr="00CA18CE">
              <w:rPr>
                <w:rFonts w:ascii="Arial" w:hAnsi="Arial" w:cs="Arial"/>
                <w:i/>
              </w:rPr>
              <w:t>Nacional de Serviços Socioassistenciais – Resolução nº 109 do CNAS)</w:t>
            </w:r>
          </w:p>
          <w:p w14:paraId="52186AE3" w14:textId="77777777" w:rsidR="001B484B" w:rsidRDefault="001B484B" w:rsidP="001B48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14:paraId="67C15BA9" w14:textId="36C22BD5" w:rsidR="001B484B" w:rsidRDefault="001B484B" w:rsidP="001B484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A58CE">
              <w:rPr>
                <w:rFonts w:ascii="Arial" w:hAnsi="Arial" w:cs="Arial"/>
                <w:b/>
                <w:bCs/>
                <w:i/>
                <w:iCs/>
                <w:color w:val="000000"/>
              </w:rPr>
              <w:t>SERVIÇO DE ACOLHIMENTO INSTITUCIONAL PARA CRIANÇAS E ADOLESCENTES</w:t>
            </w:r>
          </w:p>
          <w:p w14:paraId="7FE6454C" w14:textId="77777777" w:rsidR="001B484B" w:rsidRPr="006B1E21" w:rsidRDefault="001B484B" w:rsidP="001B48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B1E21">
              <w:rPr>
                <w:rFonts w:ascii="Arial" w:hAnsi="Arial" w:cs="Arial"/>
              </w:rPr>
              <w:t>Serviço que oferece acolhimento provisório para crianças e adolescentes afastados do convívio familiar por meio de medida protetiva de abrigo (ECA, Art. 101), em função de abandono ou cujas famílias ou responsáveis encontrem-se temporariamente impossibilitados de cumprir sua função de cuidado e proteção, até que seja viabilizado o retorno ao convívio com a família de origem ou, na sua impossibilidade, encaminhamento para família substituta. Esse serviço é oferecido em duas unidades de atendimento, sendo uma na modalidade Abrigo Transitório e outra na modalidade Casa Lar.</w:t>
            </w:r>
          </w:p>
          <w:p w14:paraId="3FFD6BD2" w14:textId="77777777" w:rsidR="001B484B" w:rsidRPr="006B1E21" w:rsidRDefault="001B484B" w:rsidP="001B484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81E30D3" w14:textId="77777777" w:rsidR="001B484B" w:rsidRPr="006B1E21" w:rsidRDefault="001B484B" w:rsidP="001B48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B1E21">
              <w:rPr>
                <w:rFonts w:ascii="Arial" w:hAnsi="Arial" w:cs="Arial"/>
              </w:rPr>
              <w:t>- ABRIGO TRANSITÓRIO</w:t>
            </w:r>
          </w:p>
          <w:p w14:paraId="3944112E" w14:textId="77777777" w:rsidR="001B484B" w:rsidRPr="006B1E21" w:rsidRDefault="001B484B" w:rsidP="001B48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B1E21">
              <w:rPr>
                <w:rFonts w:ascii="Arial" w:hAnsi="Arial" w:cs="Arial"/>
              </w:rPr>
              <w:t>Serviço com aspecto semelhante ao de uma residência, localizado na zona urbana e inserido na comunidade, que oferece ambiente acolhedor e condições institucionais para o atendimento com padrões de dignidade. Oferta atendimento personalizado e em pequenos grupos e favorece o convívio familiar e comunitário das crianças e adolescentes atendidos, bem como a utilização dos equipamentos e serviços disponíveis na comunidade local.  O número máximo de atendimento nessa modalidade, conforme as Orientações Técnicas do Ministério do Desenvolvimento Social é de 20 (vinte) crianças e adolescentes.</w:t>
            </w:r>
          </w:p>
          <w:p w14:paraId="0353D560" w14:textId="77777777" w:rsidR="001B484B" w:rsidRPr="006B1E21" w:rsidRDefault="001B484B" w:rsidP="001B484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22D782D" w14:textId="77777777" w:rsidR="001B484B" w:rsidRPr="006B1E21" w:rsidRDefault="001B484B" w:rsidP="001B484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B1E21">
              <w:rPr>
                <w:rFonts w:ascii="Arial" w:hAnsi="Arial" w:cs="Arial"/>
                <w:color w:val="000000"/>
              </w:rPr>
              <w:t>- CASA LAR</w:t>
            </w:r>
          </w:p>
          <w:p w14:paraId="7E86B42B" w14:textId="656827F2" w:rsidR="00F37DE4" w:rsidRDefault="001B484B" w:rsidP="001B484B">
            <w:pPr>
              <w:keepNext/>
              <w:tabs>
                <w:tab w:val="left" w:pos="567"/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lang w:eastAsia="pt-BR"/>
              </w:rPr>
            </w:pPr>
            <w:r w:rsidRPr="006B1E21">
              <w:rPr>
                <w:rFonts w:ascii="Arial" w:hAnsi="Arial" w:cs="Arial"/>
                <w:color w:val="000000"/>
              </w:rPr>
              <w:t xml:space="preserve">Esse serviço visa estimular o desenvolvimento de relações mais próximas do ambiente familiar, promover hábitos e atitudes de autonomia e de interação social com as pessoas da comunidade. Com estrutura de uma residência privada, com supervisão técnica, localizada em área residencial, dentro do padrão econômico da comunidade onde está inserida. A organização do serviço se dá em um ambiente </w:t>
            </w:r>
            <w:r w:rsidRPr="006B1E21">
              <w:rPr>
                <w:rFonts w:ascii="Arial" w:hAnsi="Arial" w:cs="Arial"/>
              </w:rPr>
              <w:t>próximo de uma rotina familiar, proporcionando vínculo estável entre a equipe de educadores e as crianças e adolescentes atendidos, além de favorecer o convívio familiar e comunitário dos mesmos, bem como a utilização dos equipamentos e serviços disponíveis na comunidade local, atendendo todas as premissas do Estatuto da Criança e do Adolescente, especialmente no que diz respeito ao fortalecimento dos vínculos familiares e sociais, e oferecendo oportunidades para a (</w:t>
            </w:r>
            <w:proofErr w:type="spellStart"/>
            <w:r w:rsidRPr="006B1E21">
              <w:rPr>
                <w:rFonts w:ascii="Arial" w:hAnsi="Arial" w:cs="Arial"/>
              </w:rPr>
              <w:t>re</w:t>
            </w:r>
            <w:proofErr w:type="spellEnd"/>
            <w:r w:rsidRPr="006B1E21">
              <w:rPr>
                <w:rFonts w:ascii="Arial" w:hAnsi="Arial" w:cs="Arial"/>
              </w:rPr>
              <w:t xml:space="preserve">)inserção na família de origem ou substituta. O número máximo de </w:t>
            </w:r>
            <w:r w:rsidRPr="006B1E21">
              <w:rPr>
                <w:rFonts w:ascii="Arial" w:hAnsi="Arial" w:cs="Arial"/>
              </w:rPr>
              <w:lastRenderedPageBreak/>
              <w:t>atendimento nessa modalidade, conforme as Orientações Técnicas do Ministério do Desenvolvimento Social é de 10 (dez) crianças e adolescentes.</w:t>
            </w:r>
          </w:p>
          <w:p w14:paraId="52FFF6A4" w14:textId="77777777" w:rsidR="00D108A5" w:rsidRDefault="00D108A5" w:rsidP="00F37DE4">
            <w:pPr>
              <w:keepNext/>
              <w:tabs>
                <w:tab w:val="left" w:pos="567"/>
                <w:tab w:val="left" w:pos="709"/>
              </w:tabs>
              <w:spacing w:after="0" w:line="360" w:lineRule="auto"/>
              <w:jc w:val="both"/>
              <w:outlineLvl w:val="1"/>
              <w:rPr>
                <w:rFonts w:ascii="Arial Narrow" w:eastAsia="Times New Roman" w:hAnsi="Arial Narrow"/>
                <w:b/>
                <w:lang w:eastAsia="pt-BR"/>
              </w:rPr>
            </w:pPr>
          </w:p>
          <w:p w14:paraId="10BADF1E" w14:textId="5158B40B" w:rsidR="00F37DE4" w:rsidRPr="00C64468" w:rsidRDefault="00F37DE4" w:rsidP="00D108A5">
            <w:pPr>
              <w:keepNext/>
              <w:tabs>
                <w:tab w:val="left" w:pos="567"/>
                <w:tab w:val="left" w:pos="709"/>
              </w:tabs>
              <w:spacing w:after="0" w:line="360" w:lineRule="auto"/>
              <w:jc w:val="both"/>
              <w:outlineLvl w:val="1"/>
              <w:rPr>
                <w:rFonts w:ascii="Arial Narrow" w:eastAsia="Times New Roman" w:hAnsi="Arial Narrow"/>
                <w:b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lang w:eastAsia="pt-BR"/>
              </w:rPr>
              <w:t>IDENTIFICAÇÃO DO OBJETO</w:t>
            </w:r>
          </w:p>
          <w:p w14:paraId="0E10A9F8" w14:textId="77777777" w:rsidR="00D108A5" w:rsidRDefault="00D108A5" w:rsidP="00D108A5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6C0E415C" w14:textId="2ACCCE3C" w:rsidR="00F37DE4" w:rsidRPr="00F37DE4" w:rsidRDefault="00F37DE4" w:rsidP="00D108A5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F37DE4">
              <w:rPr>
                <w:rFonts w:ascii="Arial" w:eastAsia="Times New Roman" w:hAnsi="Arial" w:cs="Arial"/>
                <w:b/>
                <w:lang w:eastAsia="pt-BR"/>
              </w:rPr>
              <w:t>Objetivo Geral</w:t>
            </w:r>
          </w:p>
          <w:p w14:paraId="6C6081AC" w14:textId="77777777" w:rsidR="00D108A5" w:rsidRPr="00366CAB" w:rsidRDefault="00F37DE4" w:rsidP="00D108A5">
            <w:pPr>
              <w:spacing w:after="0"/>
              <w:ind w:firstLine="567"/>
              <w:jc w:val="both"/>
              <w:rPr>
                <w:rFonts w:ascii="Arial" w:hAnsi="Arial" w:cs="Arial"/>
              </w:rPr>
            </w:pPr>
            <w:r w:rsidRPr="00F37DE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        </w:t>
            </w:r>
            <w:r w:rsidRPr="00F37DE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="00D108A5" w:rsidRPr="00366CAB">
              <w:rPr>
                <w:rFonts w:ascii="Arial" w:hAnsi="Arial" w:cs="Arial"/>
              </w:rPr>
              <w:t>Acolher e amparar crianças e adolescentes encaminhados pela Vara da Infância e Juventude e pelo Conselho Tutelar em situação de risco pessoal e social e abandono, em regime de acolhimento institucional, 24 horas por dia, 365 dias por ano, de ambos os sexos, de (0) zero a (18) dezoito anos incompletos, mantendo grupo de irmãos, sem distinção de cor, raça, credo religioso ou político e respeitando todos os preceitos do Estatuto da Criança e do Adolescente (ECA). A Entidade Mantenedora é responsável pelo atendimento material, alimentação, assistência médica, dentária, hospitalar, psíquica, educacional, social e religiosa, prestando também ações de orientação e educação a pais e famílias, direcionadas ao planejamento e reestruturação familiar, visando ao retorno ao convívio familiar ou à promoção de autonomia diante do desligamento por maioridade.</w:t>
            </w:r>
          </w:p>
          <w:p w14:paraId="79EE60DA" w14:textId="4D5B9407" w:rsidR="00F37DE4" w:rsidRPr="00F37DE4" w:rsidRDefault="00F37DE4" w:rsidP="00D108A5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</w:p>
          <w:p w14:paraId="0A158FE9" w14:textId="77777777" w:rsidR="00F37DE4" w:rsidRDefault="00F37DE4" w:rsidP="00D108A5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F37DE4">
              <w:rPr>
                <w:rFonts w:ascii="Arial" w:eastAsia="Times New Roman" w:hAnsi="Arial" w:cs="Arial"/>
                <w:b/>
                <w:lang w:eastAsia="pt-BR"/>
              </w:rPr>
              <w:t>Objetivos Específicos</w:t>
            </w:r>
          </w:p>
          <w:p w14:paraId="783E9EFB" w14:textId="77777777" w:rsidR="00D108A5" w:rsidRPr="00895AC6" w:rsidRDefault="00D108A5" w:rsidP="00D108A5">
            <w:pPr>
              <w:spacing w:before="240" w:after="0"/>
              <w:jc w:val="both"/>
              <w:rPr>
                <w:rFonts w:ascii="Arial" w:hAnsi="Arial" w:cs="Arial"/>
              </w:rPr>
            </w:pPr>
            <w:r w:rsidRPr="00895AC6">
              <w:rPr>
                <w:rFonts w:ascii="Arial" w:hAnsi="Arial" w:cs="Arial"/>
              </w:rPr>
              <w:t xml:space="preserve">- Acolher e garantir proteção integral das crianças e adolescentes acolhidos; </w:t>
            </w:r>
          </w:p>
          <w:p w14:paraId="1565EC03" w14:textId="77777777" w:rsidR="00D108A5" w:rsidRPr="00895AC6" w:rsidRDefault="00D108A5" w:rsidP="00D108A5">
            <w:pPr>
              <w:spacing w:after="0"/>
              <w:jc w:val="both"/>
              <w:rPr>
                <w:rFonts w:ascii="Arial" w:hAnsi="Arial" w:cs="Arial"/>
              </w:rPr>
            </w:pPr>
            <w:r w:rsidRPr="00895AC6">
              <w:rPr>
                <w:rFonts w:ascii="Arial" w:hAnsi="Arial" w:cs="Arial"/>
              </w:rPr>
              <w:t xml:space="preserve">- Atender às premissas do ECA (Estatuto da Criança e do Adolescente) no que se refere ao direito das crianças e adolescentes acolhidos, proporcionando fortalecimento dos vínculos familiares e comunitários. </w:t>
            </w:r>
          </w:p>
          <w:p w14:paraId="021BE711" w14:textId="77777777" w:rsidR="00D108A5" w:rsidRPr="00895AC6" w:rsidRDefault="00D108A5" w:rsidP="00D108A5">
            <w:pPr>
              <w:spacing w:after="0"/>
              <w:jc w:val="both"/>
              <w:rPr>
                <w:rFonts w:ascii="Arial" w:hAnsi="Arial" w:cs="Arial"/>
              </w:rPr>
            </w:pPr>
            <w:r w:rsidRPr="00895AC6">
              <w:rPr>
                <w:rFonts w:ascii="Arial" w:hAnsi="Arial" w:cs="Arial"/>
              </w:rPr>
              <w:t xml:space="preserve">- Contribuir para a prevenção do agravamento de situações de negligência, violência e ruptura de vínculos; </w:t>
            </w:r>
          </w:p>
          <w:p w14:paraId="037C1E98" w14:textId="77777777" w:rsidR="00D108A5" w:rsidRPr="00895AC6" w:rsidRDefault="00D108A5" w:rsidP="00D108A5">
            <w:pPr>
              <w:spacing w:after="0"/>
              <w:jc w:val="both"/>
              <w:rPr>
                <w:rFonts w:ascii="Arial" w:hAnsi="Arial" w:cs="Arial"/>
              </w:rPr>
            </w:pPr>
            <w:r w:rsidRPr="00895AC6">
              <w:rPr>
                <w:rFonts w:ascii="Arial" w:hAnsi="Arial" w:cs="Arial"/>
              </w:rPr>
              <w:t xml:space="preserve">- Restabelecer vínculos familiares e/ou sociais; </w:t>
            </w:r>
          </w:p>
          <w:p w14:paraId="4BAE4F2A" w14:textId="77777777" w:rsidR="00D108A5" w:rsidRPr="00895AC6" w:rsidRDefault="00D108A5" w:rsidP="00D108A5">
            <w:pPr>
              <w:spacing w:after="0"/>
              <w:jc w:val="both"/>
              <w:rPr>
                <w:rFonts w:ascii="Arial" w:hAnsi="Arial" w:cs="Arial"/>
              </w:rPr>
            </w:pPr>
            <w:r w:rsidRPr="00895AC6">
              <w:rPr>
                <w:rFonts w:ascii="Arial" w:hAnsi="Arial" w:cs="Arial"/>
              </w:rPr>
              <w:t xml:space="preserve">- Possibilitar a convivência comunitária; </w:t>
            </w:r>
          </w:p>
          <w:p w14:paraId="791FD397" w14:textId="77777777" w:rsidR="00D108A5" w:rsidRPr="00895AC6" w:rsidRDefault="00D108A5" w:rsidP="00D108A5">
            <w:pPr>
              <w:spacing w:after="0"/>
              <w:jc w:val="both"/>
              <w:rPr>
                <w:rFonts w:ascii="Arial" w:hAnsi="Arial" w:cs="Arial"/>
              </w:rPr>
            </w:pPr>
            <w:r w:rsidRPr="00895AC6">
              <w:rPr>
                <w:rFonts w:ascii="Arial" w:hAnsi="Arial" w:cs="Arial"/>
              </w:rPr>
              <w:t xml:space="preserve">- Promover acesso à rede socioassistencial, aos demais órgãos do Sistema de Garantia de Direitos e às demais políticas públicas setoriais; </w:t>
            </w:r>
          </w:p>
          <w:p w14:paraId="55053480" w14:textId="77777777" w:rsidR="00D108A5" w:rsidRPr="00895AC6" w:rsidRDefault="00D108A5" w:rsidP="00D108A5">
            <w:pPr>
              <w:spacing w:after="0"/>
              <w:jc w:val="both"/>
              <w:rPr>
                <w:rFonts w:ascii="Arial" w:hAnsi="Arial" w:cs="Arial"/>
              </w:rPr>
            </w:pPr>
            <w:r w:rsidRPr="00895AC6">
              <w:rPr>
                <w:rFonts w:ascii="Arial" w:hAnsi="Arial" w:cs="Arial"/>
              </w:rPr>
              <w:t xml:space="preserve">- Favorecer o surgimento e o desenvolvimento de aptidões, capacidades e oportunidades para que os indivíduos façam escolhas com autonomia; </w:t>
            </w:r>
          </w:p>
          <w:p w14:paraId="43BBFB06" w14:textId="77777777" w:rsidR="00D108A5" w:rsidRPr="00895AC6" w:rsidRDefault="00D108A5" w:rsidP="00D108A5">
            <w:pPr>
              <w:spacing w:after="0"/>
              <w:jc w:val="both"/>
              <w:rPr>
                <w:rFonts w:ascii="Arial" w:hAnsi="Arial" w:cs="Arial"/>
              </w:rPr>
            </w:pPr>
            <w:r w:rsidRPr="00895AC6">
              <w:rPr>
                <w:rFonts w:ascii="Arial" w:hAnsi="Arial" w:cs="Arial"/>
              </w:rPr>
              <w:t>- Promover o acesso a programações culturais, de lazer, de esporte e ocupacionais internas e externas, relacionando-as a interesses, vivências, desejos e possibilidades do público.</w:t>
            </w:r>
          </w:p>
          <w:p w14:paraId="1D99FDEF" w14:textId="77777777" w:rsidR="00D108A5" w:rsidRPr="00895AC6" w:rsidRDefault="00D108A5" w:rsidP="00D108A5">
            <w:pPr>
              <w:spacing w:after="0"/>
              <w:jc w:val="both"/>
              <w:rPr>
                <w:rFonts w:ascii="Arial" w:hAnsi="Arial" w:cs="Arial"/>
              </w:rPr>
            </w:pPr>
            <w:r w:rsidRPr="00895AC6">
              <w:rPr>
                <w:rFonts w:ascii="Arial" w:hAnsi="Arial" w:cs="Arial"/>
              </w:rPr>
              <w:t xml:space="preserve">- Possibilitar experiências que permitam aos acolhidos produzir outros sentidos para suas histórias de vida, considerando uma perspectiva na relação com sua história e com o tempo de acolhimento que potencialize suas escolhas e posturas diante da vida.  </w:t>
            </w:r>
          </w:p>
          <w:p w14:paraId="37AF6AC1" w14:textId="77777777" w:rsidR="00D108A5" w:rsidRPr="00895AC6" w:rsidRDefault="00D108A5" w:rsidP="00D108A5">
            <w:pPr>
              <w:spacing w:after="0"/>
              <w:jc w:val="both"/>
              <w:rPr>
                <w:rFonts w:ascii="Arial" w:hAnsi="Arial" w:cs="Arial"/>
              </w:rPr>
            </w:pPr>
            <w:r w:rsidRPr="00895AC6">
              <w:rPr>
                <w:rFonts w:ascii="Arial" w:hAnsi="Arial" w:cs="Arial"/>
              </w:rPr>
              <w:t xml:space="preserve">- Oferecer o atendimento máximo de até </w:t>
            </w:r>
            <w:r>
              <w:rPr>
                <w:rFonts w:ascii="Arial" w:hAnsi="Arial" w:cs="Arial"/>
              </w:rPr>
              <w:t>1</w:t>
            </w:r>
            <w:r w:rsidRPr="00895AC6">
              <w:rPr>
                <w:rFonts w:ascii="Arial" w:hAnsi="Arial" w:cs="Arial"/>
              </w:rPr>
              <w:t>0 (</w:t>
            </w:r>
            <w:r>
              <w:rPr>
                <w:rFonts w:ascii="Arial" w:hAnsi="Arial" w:cs="Arial"/>
              </w:rPr>
              <w:t>dez</w:t>
            </w:r>
            <w:r w:rsidRPr="00895AC6">
              <w:rPr>
                <w:rFonts w:ascii="Arial" w:hAnsi="Arial" w:cs="Arial"/>
              </w:rPr>
              <w:t>) crianças/adolescentes</w:t>
            </w:r>
          </w:p>
          <w:p w14:paraId="5F9F390A" w14:textId="77777777" w:rsidR="00D108A5" w:rsidRPr="00895AC6" w:rsidRDefault="00D108A5" w:rsidP="00D108A5">
            <w:pPr>
              <w:spacing w:after="0"/>
              <w:jc w:val="both"/>
              <w:rPr>
                <w:rFonts w:ascii="Arial" w:hAnsi="Arial" w:cs="Arial"/>
              </w:rPr>
            </w:pPr>
            <w:r w:rsidRPr="00895AC6">
              <w:rPr>
                <w:rFonts w:ascii="Arial" w:hAnsi="Arial" w:cs="Arial"/>
              </w:rPr>
              <w:t>- Atender às diretrizes do Manual de Orientações Técnicas e o do Reordenamento Institucional com diferentes modalidades.</w:t>
            </w:r>
          </w:p>
          <w:p w14:paraId="7A5C270C" w14:textId="77777777" w:rsidR="00D108A5" w:rsidRPr="00895AC6" w:rsidRDefault="00D108A5" w:rsidP="00D108A5">
            <w:pPr>
              <w:spacing w:after="0"/>
              <w:jc w:val="both"/>
              <w:rPr>
                <w:rFonts w:ascii="Arial" w:hAnsi="Arial" w:cs="Arial"/>
              </w:rPr>
            </w:pPr>
            <w:r w:rsidRPr="00895AC6">
              <w:rPr>
                <w:rFonts w:ascii="Arial" w:hAnsi="Arial" w:cs="Arial"/>
              </w:rPr>
              <w:t xml:space="preserve">- Preservar vínculos com a família de origem, salvo determinação judicial em contrário; </w:t>
            </w:r>
          </w:p>
          <w:p w14:paraId="54F297E0" w14:textId="77777777" w:rsidR="00D108A5" w:rsidRDefault="00D108A5" w:rsidP="00D108A5">
            <w:pPr>
              <w:spacing w:after="0"/>
              <w:jc w:val="both"/>
              <w:rPr>
                <w:rFonts w:ascii="Arial" w:hAnsi="Arial" w:cs="Arial"/>
              </w:rPr>
            </w:pPr>
            <w:r w:rsidRPr="00895AC6">
              <w:rPr>
                <w:rFonts w:ascii="Arial" w:hAnsi="Arial" w:cs="Arial"/>
              </w:rPr>
              <w:t xml:space="preserve">- Desenvolver com os adolescentes condições para a independência e o </w:t>
            </w:r>
            <w:proofErr w:type="spellStart"/>
            <w:r w:rsidRPr="00895AC6">
              <w:rPr>
                <w:rFonts w:ascii="Arial" w:hAnsi="Arial" w:cs="Arial"/>
              </w:rPr>
              <w:t>auto-cuidado</w:t>
            </w:r>
            <w:proofErr w:type="spellEnd"/>
            <w:r w:rsidRPr="00895AC6">
              <w:rPr>
                <w:rFonts w:ascii="Arial" w:hAnsi="Arial" w:cs="Arial"/>
              </w:rPr>
              <w:t>.</w:t>
            </w:r>
          </w:p>
          <w:p w14:paraId="01CB4CD5" w14:textId="47C7BEE1" w:rsidR="00D108A5" w:rsidRPr="00D108A5" w:rsidRDefault="00D108A5" w:rsidP="00D108A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64468" w:rsidRPr="00C64468" w14:paraId="24645A15" w14:textId="77777777" w:rsidTr="00AD3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3"/>
          </w:tcPr>
          <w:p w14:paraId="4A7858ED" w14:textId="77777777" w:rsidR="00C64468" w:rsidRPr="00C64468" w:rsidRDefault="00C64468" w:rsidP="00C64468">
            <w:pPr>
              <w:shd w:val="clear" w:color="auto" w:fill="D9D9D9"/>
              <w:spacing w:after="0" w:line="360" w:lineRule="auto"/>
              <w:rPr>
                <w:rFonts w:ascii="Arial Narrow" w:eastAsia="Times New Roman" w:hAnsi="Arial Narrow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bCs/>
                <w:lang w:eastAsia="pt-BR"/>
              </w:rPr>
              <w:lastRenderedPageBreak/>
              <w:t>DESCRIÇÃO DA REALIDADE QUE SERÁ OBJETO DA PARCERIA</w:t>
            </w:r>
          </w:p>
          <w:p w14:paraId="05F85F15" w14:textId="77777777" w:rsidR="00C64468" w:rsidRPr="00F37DE4" w:rsidRDefault="00C64468" w:rsidP="00F37DE4">
            <w:pPr>
              <w:spacing w:before="240" w:line="360" w:lineRule="auto"/>
              <w:rPr>
                <w:rFonts w:ascii="Arial" w:eastAsia="Times New Roman" w:hAnsi="Arial" w:cs="Arial"/>
                <w:bCs/>
                <w:lang w:eastAsia="pt-BR"/>
              </w:rPr>
            </w:pPr>
            <w:r w:rsidRPr="00F37DE4">
              <w:rPr>
                <w:rFonts w:ascii="Arial" w:eastAsia="Times New Roman" w:hAnsi="Arial" w:cs="Arial"/>
                <w:bCs/>
                <w:lang w:eastAsia="pt-BR"/>
              </w:rPr>
              <w:t>Proporcionar subsídios financeiros para que a Entidade promova o Serviço de Acolhimento para Crianças e Ado</w:t>
            </w:r>
            <w:r w:rsidR="00667906" w:rsidRPr="00F37DE4">
              <w:rPr>
                <w:rFonts w:ascii="Arial" w:eastAsia="Times New Roman" w:hAnsi="Arial" w:cs="Arial"/>
                <w:bCs/>
                <w:lang w:eastAsia="pt-BR"/>
              </w:rPr>
              <w:t>lescentes na Modalidade Abrigo Transitório</w:t>
            </w:r>
            <w:r w:rsidRPr="00F37DE4">
              <w:rPr>
                <w:rFonts w:ascii="Arial" w:eastAsia="Times New Roman" w:hAnsi="Arial" w:cs="Arial"/>
                <w:bCs/>
                <w:lang w:eastAsia="pt-BR"/>
              </w:rPr>
              <w:t xml:space="preserve"> de forma integral e com qualidade.</w:t>
            </w:r>
          </w:p>
        </w:tc>
      </w:tr>
      <w:tr w:rsidR="00C64468" w:rsidRPr="00C64468" w14:paraId="1D3BA6C8" w14:textId="77777777" w:rsidTr="00AD3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3"/>
          </w:tcPr>
          <w:p w14:paraId="38E0ACF9" w14:textId="77777777" w:rsidR="00C64468" w:rsidRPr="00C64468" w:rsidRDefault="00C64468" w:rsidP="00F37DE4">
            <w:pPr>
              <w:spacing w:after="0" w:line="360" w:lineRule="auto"/>
              <w:rPr>
                <w:rFonts w:ascii="Arial Narrow" w:eastAsia="Times New Roman" w:hAnsi="Arial Narrow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bCs/>
                <w:lang w:eastAsia="pt-BR"/>
              </w:rPr>
              <w:t>IMPACTO SOCIAL ESPERADO</w:t>
            </w:r>
          </w:p>
          <w:p w14:paraId="494CAAA7" w14:textId="79B959EB" w:rsidR="00C22F24" w:rsidRPr="00F37DE4" w:rsidRDefault="00C64468" w:rsidP="00D108A5">
            <w:pPr>
              <w:spacing w:line="360" w:lineRule="auto"/>
              <w:rPr>
                <w:rFonts w:ascii="Arial" w:eastAsia="Times New Roman" w:hAnsi="Arial" w:cs="Arial"/>
                <w:bCs/>
                <w:lang w:eastAsia="pt-BR"/>
              </w:rPr>
            </w:pPr>
            <w:r w:rsidRPr="00F37DE4">
              <w:rPr>
                <w:rFonts w:ascii="Arial" w:eastAsia="Times New Roman" w:hAnsi="Arial" w:cs="Arial"/>
                <w:bCs/>
                <w:lang w:eastAsia="pt-BR"/>
              </w:rPr>
              <w:t xml:space="preserve">Acolher Crianças e Adolescentes </w:t>
            </w:r>
            <w:r w:rsidR="00F37DE4">
              <w:rPr>
                <w:rFonts w:ascii="Arial" w:eastAsia="Times New Roman" w:hAnsi="Arial" w:cs="Arial"/>
                <w:bCs/>
                <w:lang w:eastAsia="pt-BR"/>
              </w:rPr>
              <w:t xml:space="preserve">em situação de violação de direitos, </w:t>
            </w:r>
            <w:r w:rsidRPr="00F37DE4">
              <w:rPr>
                <w:rFonts w:ascii="Arial" w:eastAsia="Times New Roman" w:hAnsi="Arial" w:cs="Arial"/>
                <w:bCs/>
                <w:lang w:eastAsia="pt-BR"/>
              </w:rPr>
              <w:t xml:space="preserve">garantindo-lhes os direitos fundamentais e o exercício da cidadania. </w:t>
            </w:r>
          </w:p>
        </w:tc>
      </w:tr>
    </w:tbl>
    <w:p w14:paraId="1479FF88" w14:textId="77777777" w:rsidR="00C22F24" w:rsidRDefault="00C22F24"/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C64468" w:rsidRPr="00C64468" w14:paraId="67D84FBE" w14:textId="77777777" w:rsidTr="00AD39D6">
        <w:tc>
          <w:tcPr>
            <w:tcW w:w="9640" w:type="dxa"/>
          </w:tcPr>
          <w:p w14:paraId="274CB2B7" w14:textId="77777777" w:rsidR="00C64468" w:rsidRPr="00C64468" w:rsidRDefault="00C64468" w:rsidP="00C64468">
            <w:pPr>
              <w:spacing w:after="0" w:line="360" w:lineRule="auto"/>
              <w:rPr>
                <w:rFonts w:ascii="Arial Narrow" w:eastAsia="Times New Roman" w:hAnsi="Arial Narrow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bCs/>
                <w:lang w:eastAsia="pt-BR"/>
              </w:rPr>
              <w:t>JUSTIFICATIVA:</w:t>
            </w:r>
          </w:p>
          <w:p w14:paraId="392F1F4D" w14:textId="77777777" w:rsidR="00D108A5" w:rsidRPr="005169FB" w:rsidRDefault="00D108A5" w:rsidP="00D108A5">
            <w:pPr>
              <w:spacing w:after="0"/>
              <w:ind w:firstLine="777"/>
              <w:jc w:val="both"/>
              <w:rPr>
                <w:rFonts w:ascii="Arial" w:hAnsi="Arial" w:cs="Arial"/>
              </w:rPr>
            </w:pPr>
            <w:r w:rsidRPr="000D1A42">
              <w:rPr>
                <w:rFonts w:ascii="Arial" w:hAnsi="Arial" w:cs="Arial"/>
                <w:color w:val="000000"/>
              </w:rPr>
              <w:t xml:space="preserve">São atendidas crianças e adolescentes de 0 a 17 anos e 11 meses, garantindo aos acolhidos à efetivação da vivência de seus direitos considerando suas necessidades pedagógicas, físicas, mentais e respeitando suas histórias de vida visando junto a eles construir novas </w:t>
            </w:r>
            <w:r w:rsidRPr="00102D8B">
              <w:rPr>
                <w:rFonts w:ascii="Arial" w:hAnsi="Arial" w:cs="Arial"/>
              </w:rPr>
              <w:t>possibilidades e caminhos.</w:t>
            </w:r>
          </w:p>
          <w:p w14:paraId="5FD0AE74" w14:textId="77777777" w:rsidR="00D108A5" w:rsidRPr="005169FB" w:rsidRDefault="00D108A5" w:rsidP="00D108A5">
            <w:pPr>
              <w:spacing w:after="0"/>
              <w:ind w:firstLine="777"/>
              <w:jc w:val="both"/>
              <w:rPr>
                <w:rFonts w:ascii="Arial" w:hAnsi="Arial" w:cs="Arial"/>
              </w:rPr>
            </w:pPr>
            <w:r w:rsidRPr="00102D8B">
              <w:rPr>
                <w:rFonts w:ascii="Arial" w:hAnsi="Arial" w:cs="Arial"/>
              </w:rPr>
              <w:t>Atualmente a entidade acolhe e ampara 24 crianças e adolescentes em duas unidades: Abrigo Institucional com 02 bebês e 13 crianças</w:t>
            </w:r>
            <w:r w:rsidRPr="00102D8B">
              <w:rPr>
                <w:rFonts w:ascii="Arial" w:hAnsi="Arial" w:cs="Arial"/>
                <w:color w:val="FF0000"/>
              </w:rPr>
              <w:t xml:space="preserve"> </w:t>
            </w:r>
            <w:r w:rsidRPr="005169FB">
              <w:rPr>
                <w:rFonts w:ascii="Arial" w:hAnsi="Arial" w:cs="Arial"/>
              </w:rPr>
              <w:t>e na Casa Lar com 07 crianças e 02 adolescentes.</w:t>
            </w:r>
          </w:p>
          <w:p w14:paraId="63C17E0B" w14:textId="77777777" w:rsidR="00D108A5" w:rsidRPr="000D1A42" w:rsidRDefault="00D108A5" w:rsidP="00D108A5">
            <w:pPr>
              <w:spacing w:after="0"/>
              <w:ind w:firstLine="777"/>
              <w:jc w:val="both"/>
              <w:rPr>
                <w:rFonts w:ascii="Arial" w:hAnsi="Arial" w:cs="Arial"/>
                <w:color w:val="000000"/>
              </w:rPr>
            </w:pPr>
            <w:r w:rsidRPr="000D1A42">
              <w:rPr>
                <w:rFonts w:ascii="Arial" w:hAnsi="Arial" w:cs="Arial"/>
                <w:color w:val="000000"/>
              </w:rPr>
              <w:t xml:space="preserve">A Casa do Menor Francisco de Assis oferece aos acolhidos um ambiente de cuidados facilitando o seu desenvolvimento, de modo a favorecer, dentre outros aspectos: desenvolvimento integral; superação de vivências de separação e violência; a apropriação e ressignificação de sua história de vida, o fortalecimento da cidadania, autonomia e a inserção social. </w:t>
            </w:r>
          </w:p>
          <w:p w14:paraId="110D470A" w14:textId="77777777" w:rsidR="00D108A5" w:rsidRPr="000D1A42" w:rsidRDefault="00D108A5" w:rsidP="00D108A5">
            <w:pPr>
              <w:spacing w:after="0"/>
              <w:ind w:firstLine="777"/>
              <w:jc w:val="both"/>
              <w:rPr>
                <w:rFonts w:ascii="Arial" w:hAnsi="Arial" w:cs="Arial"/>
                <w:color w:val="000000"/>
              </w:rPr>
            </w:pPr>
            <w:r w:rsidRPr="000D1A42">
              <w:rPr>
                <w:rFonts w:ascii="Arial" w:hAnsi="Arial" w:cs="Arial"/>
                <w:color w:val="000000"/>
              </w:rPr>
              <w:t>O acesso ao serviço prestado pela instituição é realizado por determinação do Poder judiciário e por requisição do Conselho Tutelar, sendo que neste último a autoridade competente deverá ser comunicada conforme previsto no art. 93 do ECA.</w:t>
            </w:r>
          </w:p>
          <w:p w14:paraId="456AF258" w14:textId="77777777" w:rsidR="00D108A5" w:rsidRPr="000D1A42" w:rsidRDefault="00D108A5" w:rsidP="00D108A5">
            <w:pPr>
              <w:spacing w:after="0"/>
              <w:ind w:firstLine="777"/>
              <w:jc w:val="both"/>
              <w:rPr>
                <w:rFonts w:ascii="Arial" w:hAnsi="Arial" w:cs="Arial"/>
                <w:color w:val="000000"/>
              </w:rPr>
            </w:pPr>
            <w:r w:rsidRPr="000D1A42">
              <w:rPr>
                <w:rFonts w:ascii="Arial" w:hAnsi="Arial" w:cs="Arial"/>
                <w:color w:val="000000"/>
              </w:rPr>
              <w:t xml:space="preserve">O serviço possui equipe técnica formada por: 01 Coordenador, 02 Psicólogas 02 Assistentes Sociais, </w:t>
            </w:r>
            <w:r>
              <w:rPr>
                <w:rFonts w:ascii="Arial" w:hAnsi="Arial" w:cs="Arial"/>
                <w:color w:val="000000"/>
              </w:rPr>
              <w:t xml:space="preserve">01 Pedagoga e 01 Nutricionista, </w:t>
            </w:r>
            <w:r w:rsidRPr="000D1A42">
              <w:rPr>
                <w:rFonts w:ascii="Arial" w:hAnsi="Arial" w:cs="Arial"/>
                <w:color w:val="000000"/>
              </w:rPr>
              <w:t>oferecendo-lhes condições para um desenvolvimento saudável, que favoreça a formação de sua identidade e sua constituição como sujeito e cidadão. Essa equipe técnica elabora relatórios e organiza prontuários individuais dos acolhidos e também relatórios sobre todas as práticas do serviço.</w:t>
            </w:r>
          </w:p>
          <w:p w14:paraId="32DFFE26" w14:textId="77777777" w:rsidR="00D108A5" w:rsidRPr="000D1A42" w:rsidRDefault="00D108A5" w:rsidP="00D108A5">
            <w:pPr>
              <w:spacing w:after="0"/>
              <w:ind w:firstLine="777"/>
              <w:jc w:val="both"/>
              <w:rPr>
                <w:rFonts w:ascii="Arial" w:hAnsi="Arial" w:cs="Arial"/>
                <w:color w:val="000000"/>
              </w:rPr>
            </w:pPr>
            <w:r w:rsidRPr="000D1A42">
              <w:rPr>
                <w:rFonts w:ascii="Arial" w:hAnsi="Arial" w:cs="Arial"/>
                <w:color w:val="000000"/>
              </w:rPr>
              <w:t xml:space="preserve">Sendo a Casa do Menor Francisco de Assis um serviço de acolhimento institucional, deve seguir o documento de orientações técnicas que prevê as ações de trabalho em todo o país neste tipo de serviço, chamado “Orientações Técnicas: Serviços de Acolhimento para Crianças e Adolescentes” elaborado pelo Ministério Do Desenvolvimento Social e Combate </w:t>
            </w:r>
            <w:proofErr w:type="spellStart"/>
            <w:r w:rsidRPr="000D1A42">
              <w:rPr>
                <w:rFonts w:ascii="Arial" w:hAnsi="Arial" w:cs="Arial"/>
                <w:color w:val="000000"/>
              </w:rPr>
              <w:t>a</w:t>
            </w:r>
            <w:proofErr w:type="spellEnd"/>
            <w:r w:rsidRPr="000D1A42">
              <w:rPr>
                <w:rFonts w:ascii="Arial" w:hAnsi="Arial" w:cs="Arial"/>
                <w:color w:val="000000"/>
              </w:rPr>
              <w:t xml:space="preserve"> Fome (MDS), pela Secretaria Nacional de Assistência Social (SNAS) e pelo Departamento de Proteção Social Especial (DPSE).</w:t>
            </w:r>
          </w:p>
          <w:p w14:paraId="5625CC06" w14:textId="77777777" w:rsidR="00D108A5" w:rsidRDefault="00D108A5" w:rsidP="00D108A5">
            <w:pPr>
              <w:spacing w:after="0"/>
              <w:ind w:firstLine="777"/>
              <w:jc w:val="both"/>
              <w:rPr>
                <w:rFonts w:ascii="Arial" w:hAnsi="Arial" w:cs="Arial"/>
                <w:color w:val="000000"/>
              </w:rPr>
            </w:pPr>
            <w:r w:rsidRPr="000D1A42">
              <w:rPr>
                <w:rFonts w:ascii="Arial" w:hAnsi="Arial" w:cs="Arial"/>
                <w:color w:val="000000"/>
              </w:rPr>
              <w:t>No referido documento explana-se sobre a importância da preservação da intimidade e da privacidade dos acolhidos, sendo assim tal documento presa a existência de moradias sem placas de identificação e análogas às demais residências da comunidade, ou seja, quanto mais parecido com um ambiente residencial familiar comum melhor será para a inserção social das crianças e adolescentes.</w:t>
            </w:r>
          </w:p>
          <w:p w14:paraId="4E09C506" w14:textId="14F71513" w:rsidR="00C64468" w:rsidRPr="00D108A5" w:rsidRDefault="00D108A5" w:rsidP="00D108A5">
            <w:pPr>
              <w:spacing w:after="0"/>
              <w:ind w:firstLine="777"/>
              <w:jc w:val="both"/>
              <w:rPr>
                <w:rFonts w:ascii="Arial" w:hAnsi="Arial" w:cs="Arial"/>
                <w:color w:val="000000"/>
              </w:rPr>
            </w:pPr>
            <w:r w:rsidRPr="002653EB">
              <w:rPr>
                <w:rFonts w:ascii="Arial" w:hAnsi="Arial" w:cs="Arial"/>
                <w:color w:val="000000"/>
              </w:rPr>
              <w:lastRenderedPageBreak/>
              <w:t xml:space="preserve">A entidade é responsável pelo atendimento material, alimentação, assistência médica, dentária, hospitalar, psíquica, educacional, social e religiosa, buscando sempre que os acolhidos utilizem os equipamentos disponíveis no Município.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2653EB">
              <w:rPr>
                <w:rFonts w:ascii="Arial" w:hAnsi="Arial" w:cs="Arial"/>
                <w:color w:val="000000"/>
              </w:rPr>
              <w:t>resta, também, ações de orientação e de educação a pais e famílias, direcionadas ao planejamento familiar, visando ao retorno ao convívio familiar, à inserção em família substituta e o desenvolvimento da autonomia, diante das especificidades de cada caso.</w:t>
            </w:r>
          </w:p>
        </w:tc>
      </w:tr>
    </w:tbl>
    <w:p w14:paraId="707820AF" w14:textId="77777777" w:rsidR="00C22F24" w:rsidRDefault="00C22F24"/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C64468" w:rsidRPr="00C64468" w14:paraId="63BA3139" w14:textId="77777777" w:rsidTr="00AD39D6">
        <w:tc>
          <w:tcPr>
            <w:tcW w:w="9640" w:type="dxa"/>
          </w:tcPr>
          <w:p w14:paraId="27C06541" w14:textId="77777777" w:rsidR="00C64468" w:rsidRPr="00C64468" w:rsidRDefault="003F7DC3" w:rsidP="00C64468">
            <w:pPr>
              <w:spacing w:after="0" w:line="360" w:lineRule="auto"/>
              <w:rPr>
                <w:rFonts w:ascii="Arial Narrow" w:eastAsia="Times New Roman" w:hAnsi="Arial Narrow"/>
                <w:b/>
                <w:bCs/>
                <w:lang w:eastAsia="pt-BR"/>
              </w:rPr>
            </w:pPr>
            <w:r>
              <w:rPr>
                <w:rFonts w:ascii="Arial Narrow" w:eastAsia="Times New Roman" w:hAnsi="Arial Narrow"/>
                <w:b/>
                <w:bCs/>
                <w:lang w:eastAsia="pt-BR"/>
              </w:rPr>
              <w:t>PÚ</w:t>
            </w:r>
            <w:r w:rsidR="00C64468" w:rsidRPr="00C64468">
              <w:rPr>
                <w:rFonts w:ascii="Arial Narrow" w:eastAsia="Times New Roman" w:hAnsi="Arial Narrow"/>
                <w:b/>
                <w:bCs/>
                <w:lang w:eastAsia="pt-BR"/>
              </w:rPr>
              <w:t xml:space="preserve">BLICO ALVO </w:t>
            </w:r>
          </w:p>
          <w:p w14:paraId="1AF92982" w14:textId="77777777" w:rsidR="00C64468" w:rsidRPr="00AF6DAD" w:rsidRDefault="00C64468" w:rsidP="00E547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F6DAD">
              <w:rPr>
                <w:rFonts w:ascii="Arial" w:eastAsia="Times New Roman" w:hAnsi="Arial" w:cs="Arial"/>
                <w:bCs/>
                <w:lang w:eastAsia="pt-BR"/>
              </w:rPr>
              <w:t>Crianças e adolescentes em situação de violação de direitos, de ambos os sexos, na faixa etária de zero a dezoito anos incompletos</w:t>
            </w:r>
            <w:r w:rsidR="00E5477A" w:rsidRPr="00AF6DAD">
              <w:rPr>
                <w:rFonts w:ascii="Arial" w:eastAsia="Times New Roman" w:hAnsi="Arial" w:cs="Arial"/>
                <w:lang w:eastAsia="pt-BR"/>
              </w:rPr>
              <w:t>. Deve ter no máximo 20</w:t>
            </w:r>
            <w:r w:rsidRPr="00AF6DAD">
              <w:rPr>
                <w:rFonts w:ascii="Arial" w:eastAsia="Times New Roman" w:hAnsi="Arial" w:cs="Arial"/>
                <w:lang w:eastAsia="pt-BR"/>
              </w:rPr>
              <w:t xml:space="preserve"> crianças e adolescentes </w:t>
            </w:r>
            <w:r w:rsidR="00E5477A" w:rsidRPr="00AF6DAD">
              <w:rPr>
                <w:rFonts w:ascii="Arial" w:eastAsia="Times New Roman" w:hAnsi="Arial" w:cs="Arial"/>
                <w:lang w:eastAsia="pt-BR"/>
              </w:rPr>
              <w:t>encaminhados para</w:t>
            </w:r>
            <w:r w:rsidR="0091137A" w:rsidRPr="00AF6DAD">
              <w:rPr>
                <w:rFonts w:ascii="Arial" w:eastAsia="Times New Roman" w:hAnsi="Arial" w:cs="Arial"/>
                <w:lang w:eastAsia="pt-BR"/>
              </w:rPr>
              <w:t xml:space="preserve"> Medida Protetiva de</w:t>
            </w:r>
            <w:r w:rsidR="00E5477A" w:rsidRPr="00AF6DAD">
              <w:rPr>
                <w:rFonts w:ascii="Arial" w:eastAsia="Times New Roman" w:hAnsi="Arial" w:cs="Arial"/>
                <w:lang w:eastAsia="pt-BR"/>
              </w:rPr>
              <w:t xml:space="preserve"> Acolhimento pela Vara da infância e Juventude da Comarca de Leme e pelo Conselho Tutelar de Leme.</w:t>
            </w:r>
          </w:p>
        </w:tc>
      </w:tr>
      <w:tr w:rsidR="00C64468" w:rsidRPr="00C64468" w14:paraId="6903AE14" w14:textId="77777777" w:rsidTr="00AD39D6">
        <w:tc>
          <w:tcPr>
            <w:tcW w:w="9640" w:type="dxa"/>
          </w:tcPr>
          <w:p w14:paraId="78FF3F1B" w14:textId="77777777" w:rsidR="00C64468" w:rsidRPr="00C64468" w:rsidRDefault="00C64468" w:rsidP="00C64468">
            <w:pPr>
              <w:spacing w:after="0" w:line="360" w:lineRule="auto"/>
              <w:rPr>
                <w:rFonts w:ascii="Arial Narrow" w:eastAsia="Times New Roman" w:hAnsi="Arial Narrow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/>
                <w:b/>
                <w:bCs/>
                <w:lang w:eastAsia="pt-BR"/>
              </w:rPr>
              <w:t>INFRAESTRUTURA EXISTENTE</w:t>
            </w:r>
          </w:p>
          <w:p w14:paraId="7324E21F" w14:textId="77777777" w:rsidR="00C64468" w:rsidRPr="00C64468" w:rsidRDefault="00E5477A" w:rsidP="00AF6DAD">
            <w:pPr>
              <w:spacing w:line="360" w:lineRule="auto"/>
              <w:ind w:firstLine="709"/>
              <w:jc w:val="both"/>
              <w:rPr>
                <w:rFonts w:ascii="Arial Narrow" w:eastAsia="Times New Roman" w:hAnsi="Arial Narrow"/>
                <w:b/>
                <w:bCs/>
                <w:lang w:eastAsia="pt-BR"/>
              </w:rPr>
            </w:pPr>
            <w:r w:rsidRPr="00AF6DAD">
              <w:rPr>
                <w:rFonts w:ascii="Arial" w:eastAsia="Times New Roman" w:hAnsi="Arial" w:cs="Arial"/>
                <w:bCs/>
                <w:lang w:eastAsia="pt-BR"/>
              </w:rPr>
              <w:t>A instituição encontra-se instalada em imóvel aluga</w:t>
            </w:r>
            <w:r w:rsidR="0091137A" w:rsidRPr="00AF6DAD">
              <w:rPr>
                <w:rFonts w:ascii="Arial" w:eastAsia="Times New Roman" w:hAnsi="Arial" w:cs="Arial"/>
                <w:bCs/>
                <w:lang w:eastAsia="pt-BR"/>
              </w:rPr>
              <w:t>do, localizado em área residencial</w:t>
            </w:r>
            <w:r w:rsidRPr="00AF6DAD">
              <w:rPr>
                <w:rFonts w:ascii="Arial" w:eastAsia="Times New Roman" w:hAnsi="Arial" w:cs="Arial"/>
                <w:bCs/>
                <w:lang w:eastAsia="pt-BR"/>
              </w:rPr>
              <w:t xml:space="preserve"> da cidade. A área total do terreno é de 1.370,00 m², composto de duas casas uma maior e outra menor, perfazendo uma área construída total de 441,15 m²; casa da equipe técnica, com sala da equipe técnica de atendimento, uma recepção, sa</w:t>
            </w:r>
            <w:r w:rsidR="0091137A" w:rsidRPr="00AF6DAD">
              <w:rPr>
                <w:rFonts w:ascii="Arial" w:eastAsia="Times New Roman" w:hAnsi="Arial" w:cs="Arial"/>
                <w:bCs/>
                <w:lang w:eastAsia="pt-BR"/>
              </w:rPr>
              <w:t>la de projetos</w:t>
            </w:r>
            <w:r w:rsidR="00101323" w:rsidRPr="00AF6DAD">
              <w:rPr>
                <w:rFonts w:ascii="Arial" w:eastAsia="Times New Roman" w:hAnsi="Arial" w:cs="Arial"/>
                <w:bCs/>
                <w:lang w:eastAsia="pt-BR"/>
              </w:rPr>
              <w:t>, um banheiro</w:t>
            </w:r>
            <w:r w:rsidR="0091137A" w:rsidRPr="00AF6DAD">
              <w:rPr>
                <w:rFonts w:ascii="Arial" w:eastAsia="Times New Roman" w:hAnsi="Arial" w:cs="Arial"/>
                <w:bCs/>
                <w:lang w:eastAsia="pt-BR"/>
              </w:rPr>
              <w:t xml:space="preserve"> e uma lavanderia.  C</w:t>
            </w:r>
            <w:r w:rsidRPr="00AF6DAD">
              <w:rPr>
                <w:rFonts w:ascii="Arial" w:eastAsia="Times New Roman" w:hAnsi="Arial" w:cs="Arial"/>
                <w:bCs/>
                <w:lang w:eastAsia="pt-BR"/>
              </w:rPr>
              <w:t>asa de moradia, com</w:t>
            </w:r>
            <w:r w:rsidR="0091137A" w:rsidRPr="00AF6DAD">
              <w:rPr>
                <w:rFonts w:ascii="Arial" w:eastAsia="Times New Roman" w:hAnsi="Arial" w:cs="Arial"/>
                <w:bCs/>
                <w:lang w:eastAsia="pt-BR"/>
              </w:rPr>
              <w:t xml:space="preserve"> quatro dormitórios, um quarto para os bebês</w:t>
            </w:r>
            <w:r w:rsidRPr="00AF6DAD">
              <w:rPr>
                <w:rFonts w:ascii="Arial" w:eastAsia="Times New Roman" w:hAnsi="Arial" w:cs="Arial"/>
                <w:bCs/>
                <w:lang w:eastAsia="pt-BR"/>
              </w:rPr>
              <w:t>, duas salas de TV</w:t>
            </w:r>
            <w:r w:rsidR="0091137A" w:rsidRPr="00AF6DAD">
              <w:rPr>
                <w:rFonts w:ascii="Arial" w:eastAsia="Times New Roman" w:hAnsi="Arial" w:cs="Arial"/>
                <w:bCs/>
                <w:lang w:eastAsia="pt-BR"/>
              </w:rPr>
              <w:t xml:space="preserve">, </w:t>
            </w:r>
            <w:r w:rsidRPr="00AF6DAD">
              <w:rPr>
                <w:rFonts w:ascii="Arial" w:eastAsia="Times New Roman" w:hAnsi="Arial" w:cs="Arial"/>
                <w:bCs/>
                <w:lang w:eastAsia="pt-BR"/>
              </w:rPr>
              <w:t>uma sala de estudo, uma sala de educador e um banheiro para funcionários,</w:t>
            </w:r>
            <w:r w:rsidR="00101323" w:rsidRPr="00AF6DAD">
              <w:rPr>
                <w:rFonts w:ascii="Arial" w:eastAsia="Times New Roman" w:hAnsi="Arial" w:cs="Arial"/>
                <w:bCs/>
                <w:lang w:eastAsia="pt-BR"/>
              </w:rPr>
              <w:t xml:space="preserve"> três banheiros,</w:t>
            </w:r>
            <w:r w:rsidRPr="00AF6DAD">
              <w:rPr>
                <w:rFonts w:ascii="Arial" w:eastAsia="Times New Roman" w:hAnsi="Arial" w:cs="Arial"/>
                <w:bCs/>
                <w:lang w:eastAsia="pt-BR"/>
              </w:rPr>
              <w:t xml:space="preserve"> uma cozinha, um refeitório e área de lazer interna e externa. Todas as instalações estão em perfeito funcionamento, </w:t>
            </w:r>
            <w:r w:rsidRPr="00AF6DAD">
              <w:rPr>
                <w:rFonts w:ascii="Arial" w:eastAsia="Times New Roman" w:hAnsi="Arial" w:cs="Arial"/>
                <w:lang w:eastAsia="pt-BR"/>
              </w:rPr>
              <w:t>conforme leis específicas exigidas.</w:t>
            </w:r>
          </w:p>
        </w:tc>
      </w:tr>
    </w:tbl>
    <w:p w14:paraId="4D3A27FB" w14:textId="77777777" w:rsidR="00C64468" w:rsidRPr="00C64468" w:rsidRDefault="00C64468" w:rsidP="00C6446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t-BR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64468" w:rsidRPr="00C64468" w14:paraId="2507ABC6" w14:textId="77777777" w:rsidTr="00AD39D6">
        <w:tc>
          <w:tcPr>
            <w:tcW w:w="9640" w:type="dxa"/>
            <w:shd w:val="clear" w:color="auto" w:fill="A6A6A6"/>
          </w:tcPr>
          <w:p w14:paraId="4B1CA58B" w14:textId="77777777" w:rsidR="00C64468" w:rsidRPr="00C64468" w:rsidRDefault="00C64468" w:rsidP="00C644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t>DESCRIÇÃO DAS METAS</w:t>
            </w:r>
          </w:p>
        </w:tc>
      </w:tr>
    </w:tbl>
    <w:p w14:paraId="3255A272" w14:textId="77777777" w:rsidR="00C64468" w:rsidRPr="00C64468" w:rsidRDefault="00C64468" w:rsidP="00C6446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t-BR"/>
        </w:rPr>
      </w:pPr>
    </w:p>
    <w:p w14:paraId="1A45CF40" w14:textId="77777777" w:rsidR="0098720A" w:rsidRPr="00D06035" w:rsidRDefault="0098720A" w:rsidP="0098720A">
      <w:pPr>
        <w:spacing w:after="5" w:line="250" w:lineRule="auto"/>
        <w:ind w:left="-426" w:right="190"/>
        <w:jc w:val="both"/>
        <w:rPr>
          <w:rFonts w:ascii="Arial" w:hAnsi="Arial" w:cs="Arial"/>
        </w:rPr>
      </w:pPr>
      <w:r w:rsidRPr="00D06035">
        <w:rPr>
          <w:rFonts w:ascii="Arial" w:hAnsi="Arial" w:cs="Arial"/>
          <w:b/>
        </w:rPr>
        <w:t xml:space="preserve">Metas Qualitativas </w:t>
      </w:r>
    </w:p>
    <w:p w14:paraId="032C89F1" w14:textId="77777777" w:rsidR="0098720A" w:rsidRDefault="0098720A" w:rsidP="0098720A">
      <w:pPr>
        <w:spacing w:after="5" w:line="250" w:lineRule="auto"/>
        <w:ind w:left="-426" w:right="190"/>
        <w:jc w:val="both"/>
        <w:rPr>
          <w:rFonts w:ascii="Arial" w:hAnsi="Arial" w:cs="Arial"/>
          <w:i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7033"/>
      </w:tblGrid>
      <w:tr w:rsidR="0098720A" w14:paraId="5E5862FE" w14:textId="77777777" w:rsidTr="0098720A">
        <w:tc>
          <w:tcPr>
            <w:tcW w:w="2411" w:type="dxa"/>
            <w:vAlign w:val="center"/>
          </w:tcPr>
          <w:p w14:paraId="5EB4A529" w14:textId="77777777" w:rsidR="0098720A" w:rsidRPr="0098720A" w:rsidRDefault="0098720A" w:rsidP="0098720A">
            <w:pPr>
              <w:spacing w:after="5" w:line="250" w:lineRule="auto"/>
              <w:ind w:right="190"/>
              <w:jc w:val="center"/>
              <w:rPr>
                <w:rFonts w:ascii="Arial" w:hAnsi="Arial" w:cs="Arial"/>
              </w:rPr>
            </w:pPr>
            <w:r w:rsidRPr="0098720A">
              <w:rPr>
                <w:rFonts w:ascii="Arial" w:hAnsi="Arial" w:cs="Arial"/>
              </w:rPr>
              <w:t>GARANTIA DE DIREITOS</w:t>
            </w:r>
          </w:p>
        </w:tc>
        <w:tc>
          <w:tcPr>
            <w:tcW w:w="7229" w:type="dxa"/>
          </w:tcPr>
          <w:p w14:paraId="53310218" w14:textId="77777777" w:rsidR="0098720A" w:rsidRDefault="0098720A" w:rsidP="0098720A">
            <w:pPr>
              <w:spacing w:after="5" w:line="250" w:lineRule="auto"/>
              <w:ind w:right="190"/>
              <w:jc w:val="both"/>
              <w:rPr>
                <w:rFonts w:ascii="Arial" w:hAnsi="Arial" w:cs="Arial"/>
              </w:rPr>
            </w:pPr>
            <w:r w:rsidRPr="0098720A">
              <w:rPr>
                <w:rFonts w:ascii="Arial" w:hAnsi="Arial" w:cs="Arial"/>
              </w:rPr>
              <w:t xml:space="preserve">Acolhida/Recepção; escuta; desenvolvimento do convívio familiar, grupal e social; estudo Social; apoio à família na sua função protetiva; cuidados pessoais; orientação e encaminhamentos sobre/para a rede de serviços locais com resolutividade; construção de plano individual e/ou familiar de atendimento; orientação sociofamiliar; protocolos; acompanhamento e monitoramento dos encaminhamentos realizados; referência e contrarreferência; elaboração de relatórios e/ou prontuários; trabalho interdisciplinar; diagnóstico socioeconômico; Informação, comunicação e defesa de direitos; orientação para acesso a documentação pessoal; atividades de convívio e de organização da vida cotidiana; inserção em projetos/programas de capacitação e preparação para o </w:t>
            </w:r>
            <w:r w:rsidRPr="0098720A">
              <w:rPr>
                <w:rFonts w:ascii="Arial" w:hAnsi="Arial" w:cs="Arial"/>
              </w:rPr>
              <w:lastRenderedPageBreak/>
              <w:t>trabalho; estímulo ao convívio familiar, grupal e social; mobilização, identificação da família extensa ou ampliada; mobilização para o exercício da cidadania; articulação da rede de serviços socioassistenciais; articulação com os serviços de outras políticas públicas setoriais e de defesa de direitos; articulação interinstitucional com os demais órgãos do Sistema de Garantia de Direitos; monitoramento e avaliação do serviço; organização de banco de dados e informações sobre o serviço, sobre organizações governamentais e não governamentais e sobre o Sistema de Garantia de Direitos.</w:t>
            </w:r>
          </w:p>
          <w:p w14:paraId="1A2A284A" w14:textId="77777777" w:rsidR="0098720A" w:rsidRPr="0098720A" w:rsidRDefault="0098720A" w:rsidP="0098720A">
            <w:pPr>
              <w:spacing w:after="5" w:line="250" w:lineRule="auto"/>
              <w:ind w:right="190"/>
              <w:jc w:val="both"/>
              <w:rPr>
                <w:rFonts w:ascii="Arial" w:hAnsi="Arial" w:cs="Arial"/>
              </w:rPr>
            </w:pPr>
          </w:p>
        </w:tc>
      </w:tr>
      <w:tr w:rsidR="0098720A" w14:paraId="3C40447D" w14:textId="77777777" w:rsidTr="0098720A">
        <w:tc>
          <w:tcPr>
            <w:tcW w:w="2411" w:type="dxa"/>
            <w:vAlign w:val="center"/>
          </w:tcPr>
          <w:p w14:paraId="7FDA8861" w14:textId="77777777" w:rsidR="0098720A" w:rsidRPr="0098720A" w:rsidRDefault="0098720A" w:rsidP="0098720A">
            <w:pPr>
              <w:spacing w:after="5" w:line="250" w:lineRule="auto"/>
              <w:ind w:right="190"/>
              <w:jc w:val="center"/>
              <w:rPr>
                <w:rFonts w:ascii="Arial" w:hAnsi="Arial" w:cs="Arial"/>
              </w:rPr>
            </w:pPr>
            <w:r w:rsidRPr="0098720A">
              <w:rPr>
                <w:rFonts w:ascii="Arial" w:hAnsi="Arial" w:cs="Arial"/>
              </w:rPr>
              <w:lastRenderedPageBreak/>
              <w:t>SEGURANÇA DE ACOLHIDA</w:t>
            </w:r>
          </w:p>
        </w:tc>
        <w:tc>
          <w:tcPr>
            <w:tcW w:w="7229" w:type="dxa"/>
          </w:tcPr>
          <w:p w14:paraId="7DAEF6D5" w14:textId="77777777" w:rsidR="0098720A" w:rsidRPr="0098720A" w:rsidRDefault="0098720A" w:rsidP="0098720A">
            <w:pPr>
              <w:spacing w:after="5" w:line="250" w:lineRule="auto"/>
              <w:ind w:right="190"/>
              <w:jc w:val="both"/>
              <w:rPr>
                <w:rFonts w:ascii="Arial" w:hAnsi="Arial" w:cs="Arial"/>
              </w:rPr>
            </w:pPr>
            <w:r w:rsidRPr="0098720A">
              <w:rPr>
                <w:rFonts w:ascii="Arial" w:hAnsi="Arial" w:cs="Arial"/>
              </w:rPr>
              <w:t>Ser acolhido em condições de dignidade; Ter sua identidade, integridade e história de vida preservadas; Ter acesso a espaço com padrões de qualidade quanto a: higiene, acessibilidade, habitabilidade, salubridade, segurança e conforto; Ter acesso a alimentação em padrões nutricionais adequados e adaptados a necessidades específicas;  Ter acesso a ambiência acolhedora e espaços reservados a manutenção da privacidade do acolhido e guarda de pertences pessoais; Ter ambiente e condições favoráveis ao processo de desenvolvimento peculiar da criança e do adolescente.</w:t>
            </w:r>
          </w:p>
        </w:tc>
      </w:tr>
      <w:tr w:rsidR="0098720A" w14:paraId="6CBB2F9C" w14:textId="77777777" w:rsidTr="0098720A">
        <w:tc>
          <w:tcPr>
            <w:tcW w:w="2411" w:type="dxa"/>
            <w:vAlign w:val="center"/>
          </w:tcPr>
          <w:p w14:paraId="089033AC" w14:textId="77777777" w:rsidR="0098720A" w:rsidRPr="0098720A" w:rsidRDefault="0098720A" w:rsidP="0098720A">
            <w:pPr>
              <w:spacing w:after="5" w:line="250" w:lineRule="auto"/>
              <w:ind w:right="190"/>
              <w:jc w:val="center"/>
              <w:rPr>
                <w:rFonts w:ascii="Arial" w:hAnsi="Arial" w:cs="Arial"/>
              </w:rPr>
            </w:pPr>
            <w:r w:rsidRPr="0098720A">
              <w:rPr>
                <w:rFonts w:ascii="Arial" w:hAnsi="Arial" w:cs="Arial"/>
              </w:rPr>
              <w:t>SEGURANÇA DE CONVÍVIO OU VIVÊNCIA FAMILIAR, COMUNITÁRIA E SOCIAL</w:t>
            </w:r>
          </w:p>
        </w:tc>
        <w:tc>
          <w:tcPr>
            <w:tcW w:w="7229" w:type="dxa"/>
          </w:tcPr>
          <w:p w14:paraId="1F1B132C" w14:textId="77777777" w:rsidR="0098720A" w:rsidRPr="0098720A" w:rsidRDefault="0098720A" w:rsidP="0098720A">
            <w:pPr>
              <w:spacing w:after="5" w:line="250" w:lineRule="auto"/>
              <w:ind w:right="190"/>
              <w:jc w:val="both"/>
              <w:rPr>
                <w:rFonts w:ascii="Arial" w:hAnsi="Arial" w:cs="Arial"/>
              </w:rPr>
            </w:pPr>
            <w:r w:rsidRPr="0098720A">
              <w:rPr>
                <w:rFonts w:ascii="Arial" w:hAnsi="Arial" w:cs="Arial"/>
              </w:rPr>
              <w:t>Ter acesso a benefícios, programas, outros serviços socioassistenciais e demais serviços públicos; Ter assegurado o convívio familiar, comunitário e/ou social; Ter acesso à prática de esportes diversos; Ter acesso à cursos e programas de qualificação profissional e de inserção ao mercado de trabalho para os adolescentes nas condições de Jovem Aprendiz.</w:t>
            </w:r>
          </w:p>
        </w:tc>
      </w:tr>
      <w:tr w:rsidR="0098720A" w14:paraId="572F8033" w14:textId="77777777" w:rsidTr="0098720A">
        <w:tc>
          <w:tcPr>
            <w:tcW w:w="2411" w:type="dxa"/>
            <w:vAlign w:val="center"/>
          </w:tcPr>
          <w:p w14:paraId="641E6F74" w14:textId="77777777" w:rsidR="0098720A" w:rsidRPr="0098720A" w:rsidRDefault="0098720A" w:rsidP="0098720A">
            <w:pPr>
              <w:spacing w:after="5" w:line="250" w:lineRule="auto"/>
              <w:ind w:right="190"/>
              <w:jc w:val="center"/>
              <w:rPr>
                <w:rFonts w:ascii="Arial" w:hAnsi="Arial" w:cs="Arial"/>
              </w:rPr>
            </w:pPr>
            <w:r w:rsidRPr="0098720A">
              <w:rPr>
                <w:rFonts w:ascii="Arial" w:hAnsi="Arial" w:cs="Arial"/>
              </w:rPr>
              <w:t>SEGURANÇA DE DESENVOLVIMENTO DE AUTONOMIA INDIVIDUAL, FAMILIAR E SOCIAL</w:t>
            </w:r>
          </w:p>
        </w:tc>
        <w:tc>
          <w:tcPr>
            <w:tcW w:w="7229" w:type="dxa"/>
          </w:tcPr>
          <w:p w14:paraId="7F7107DF" w14:textId="77777777" w:rsidR="0098720A" w:rsidRDefault="0098720A" w:rsidP="0098720A">
            <w:pPr>
              <w:spacing w:after="5" w:line="250" w:lineRule="auto"/>
              <w:ind w:right="190"/>
              <w:jc w:val="both"/>
              <w:rPr>
                <w:rFonts w:ascii="Arial" w:hAnsi="Arial" w:cs="Arial"/>
              </w:rPr>
            </w:pPr>
            <w:r w:rsidRPr="0098720A">
              <w:rPr>
                <w:rFonts w:ascii="Arial" w:hAnsi="Arial" w:cs="Arial"/>
              </w:rPr>
              <w:t>Ter endereço institucional para utilização como referência; Ter vivências pautadas pelo respeito a si próprio e aos outros, fundamentadas em princípios éticos de justiça e cidadania; Ter acesso a atividades, segundo suas necessidades, interesses e possibilidades; Ter acompanhamento que possibilite o desenvolvimento de habilidades de autogestão, autossustentação e independência; Ter respeitados os seus direitos de opinião e decisão; Ter acesso a espaços próprios e personalizados; Ter acesso a documentação civil; Obter orientações e informações sobre o serviço, direitos e como acessá-los; Ser ouvido e expressar necessidades, interesses e possibilidades; Desenvolver capacidades para autocuidados, construir projetos de vida e alcançar a autonomia; Ter ampliada a capacidade protetiva da família e a superação de suas dificuldades; Ser preparado para o desligamento do serviço; Avaliar o serviço; Garantir colocação em família substituta, sempre que houver a impossibilidade do reestabelecimento e/ou a preservação de vínculos com a família de origem.</w:t>
            </w:r>
          </w:p>
          <w:p w14:paraId="7EA691AC" w14:textId="4D16D187" w:rsidR="00D108A5" w:rsidRPr="0098720A" w:rsidRDefault="00D108A5" w:rsidP="0098720A">
            <w:pPr>
              <w:spacing w:after="5" w:line="250" w:lineRule="auto"/>
              <w:ind w:right="190"/>
              <w:jc w:val="both"/>
              <w:rPr>
                <w:rFonts w:ascii="Arial" w:hAnsi="Arial" w:cs="Arial"/>
              </w:rPr>
            </w:pPr>
          </w:p>
        </w:tc>
      </w:tr>
      <w:tr w:rsidR="0098720A" w14:paraId="39E123AF" w14:textId="77777777" w:rsidTr="0098720A">
        <w:tc>
          <w:tcPr>
            <w:tcW w:w="2411" w:type="dxa"/>
            <w:vAlign w:val="center"/>
          </w:tcPr>
          <w:p w14:paraId="54560329" w14:textId="77777777" w:rsidR="0098720A" w:rsidRPr="0098720A" w:rsidRDefault="0098720A" w:rsidP="0098720A">
            <w:pPr>
              <w:spacing w:after="5" w:line="250" w:lineRule="auto"/>
              <w:ind w:right="190"/>
              <w:jc w:val="center"/>
              <w:rPr>
                <w:rFonts w:ascii="Arial" w:hAnsi="Arial" w:cs="Arial"/>
              </w:rPr>
            </w:pPr>
            <w:r w:rsidRPr="0098720A">
              <w:rPr>
                <w:rFonts w:ascii="Arial" w:hAnsi="Arial" w:cs="Arial"/>
              </w:rPr>
              <w:lastRenderedPageBreak/>
              <w:t>ARTICULAÇÃO EM REDE</w:t>
            </w:r>
          </w:p>
        </w:tc>
        <w:tc>
          <w:tcPr>
            <w:tcW w:w="7229" w:type="dxa"/>
          </w:tcPr>
          <w:p w14:paraId="02C4258C" w14:textId="77777777" w:rsidR="0098720A" w:rsidRPr="0098720A" w:rsidRDefault="0098720A" w:rsidP="0098720A">
            <w:pPr>
              <w:spacing w:after="5" w:line="250" w:lineRule="auto"/>
              <w:ind w:right="190"/>
              <w:jc w:val="both"/>
              <w:rPr>
                <w:rFonts w:ascii="Arial" w:hAnsi="Arial" w:cs="Arial"/>
              </w:rPr>
            </w:pPr>
            <w:r w:rsidRPr="0098720A">
              <w:rPr>
                <w:rFonts w:ascii="Arial" w:hAnsi="Arial" w:cs="Arial"/>
              </w:rPr>
              <w:t>Articular com os serviços socioassistenciais e serviços de políticas públicas setoriais; com programas e projetos de formação para o trabalho, de profissionalização e de inclusão produtiva; com serviços, programas e projetos de instituições não governamentais e comunitárias e com demais órgãos do Sistema de Garantia de Direitos. Visar a redução das violações dos direitos socioassistenciais, seus agravamentos ou reincidência; a redução da presença de pessoas em situação de abandono e/ou vulnerabilidade; a proteção dos acolhidos e suas famílias; a construção da autonomia; inclusão dos acolhidos e suas famílias em serviços e com acesso a oportunidades; o rompimento do ciclo da violência e vulnerabilidade doméstica e familiar.</w:t>
            </w:r>
          </w:p>
        </w:tc>
      </w:tr>
    </w:tbl>
    <w:p w14:paraId="0D22B06B" w14:textId="77777777" w:rsidR="0098720A" w:rsidRDefault="0098720A" w:rsidP="0098720A">
      <w:pPr>
        <w:spacing w:after="5" w:line="250" w:lineRule="auto"/>
        <w:ind w:left="-426" w:right="190"/>
        <w:jc w:val="both"/>
        <w:rPr>
          <w:rFonts w:ascii="Arial" w:hAnsi="Arial" w:cs="Arial"/>
        </w:rPr>
      </w:pPr>
    </w:p>
    <w:p w14:paraId="06D6BA10" w14:textId="77777777" w:rsidR="0098720A" w:rsidRPr="00D06035" w:rsidRDefault="0098720A" w:rsidP="0098720A">
      <w:pPr>
        <w:pStyle w:val="PargrafodaLista"/>
        <w:spacing w:after="5" w:line="250" w:lineRule="auto"/>
        <w:ind w:left="0" w:right="190"/>
        <w:jc w:val="both"/>
        <w:rPr>
          <w:rFonts w:ascii="Arial" w:hAnsi="Arial" w:cs="Arial"/>
        </w:rPr>
      </w:pPr>
      <w:r w:rsidRPr="00D06035">
        <w:rPr>
          <w:rFonts w:ascii="Arial" w:hAnsi="Arial" w:cs="Arial"/>
          <w:b/>
        </w:rPr>
        <w:t xml:space="preserve">Metas Quantitativas </w:t>
      </w:r>
    </w:p>
    <w:p w14:paraId="76ACAC56" w14:textId="77777777" w:rsidR="0098720A" w:rsidRPr="00D06035" w:rsidRDefault="0098720A" w:rsidP="0098720A">
      <w:pPr>
        <w:spacing w:after="5" w:line="25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Atender até 20 </w:t>
      </w:r>
      <w:r w:rsidRPr="00C645CB">
        <w:rPr>
          <w:rFonts w:ascii="Arial" w:hAnsi="Arial" w:cs="Arial"/>
        </w:rPr>
        <w:t xml:space="preserve">Crianças e </w:t>
      </w:r>
      <w:r>
        <w:rPr>
          <w:rFonts w:ascii="Arial" w:hAnsi="Arial" w:cs="Arial"/>
        </w:rPr>
        <w:t>A</w:t>
      </w:r>
      <w:r w:rsidRPr="00C645CB">
        <w:rPr>
          <w:rFonts w:ascii="Arial" w:hAnsi="Arial" w:cs="Arial"/>
        </w:rPr>
        <w:t xml:space="preserve">dolescentes em situação de violação de direitos, de ambos os sexos, na faixa etária de zero a dezoito anos incompletos. </w:t>
      </w:r>
    </w:p>
    <w:p w14:paraId="595C45BE" w14:textId="77777777" w:rsidR="0098720A" w:rsidRDefault="0098720A" w:rsidP="0098720A">
      <w:pPr>
        <w:spacing w:after="113"/>
        <w:ind w:left="-426"/>
        <w:jc w:val="both"/>
        <w:rPr>
          <w:rFonts w:ascii="Arial" w:hAnsi="Arial" w:cs="Arial"/>
        </w:rPr>
      </w:pPr>
    </w:p>
    <w:p w14:paraId="43EC7672" w14:textId="77777777" w:rsidR="0098720A" w:rsidRPr="00621C52" w:rsidRDefault="0098720A" w:rsidP="0098720A">
      <w:pPr>
        <w:pStyle w:val="PargrafodaLista"/>
        <w:spacing w:after="5" w:line="250" w:lineRule="auto"/>
        <w:ind w:left="0" w:right="190"/>
        <w:jc w:val="both"/>
        <w:rPr>
          <w:rFonts w:ascii="Arial" w:hAnsi="Arial" w:cs="Arial"/>
        </w:rPr>
      </w:pPr>
      <w:r w:rsidRPr="00D06035">
        <w:rPr>
          <w:rFonts w:ascii="Arial" w:hAnsi="Arial" w:cs="Arial"/>
          <w:b/>
        </w:rPr>
        <w:t xml:space="preserve">Atividades Desenvolvidas </w:t>
      </w:r>
    </w:p>
    <w:p w14:paraId="6188C6E2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Acolhida</w:t>
      </w:r>
    </w:p>
    <w:p w14:paraId="5742B347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Escuta</w:t>
      </w:r>
    </w:p>
    <w:p w14:paraId="34E48934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Estudo social</w:t>
      </w:r>
    </w:p>
    <w:p w14:paraId="3E7064A3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Visita domiciliar</w:t>
      </w:r>
    </w:p>
    <w:p w14:paraId="78D18565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Elaboração de Plano Individual de Acompanhamento - PIA</w:t>
      </w:r>
    </w:p>
    <w:p w14:paraId="18F77F23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Elaboração de relatórios e/ou prontuários</w:t>
      </w:r>
    </w:p>
    <w:p w14:paraId="69D51689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Orientação sociofamiliar</w:t>
      </w:r>
    </w:p>
    <w:p w14:paraId="2ECE8825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Orientação e encaminhamentos para a rede de serviços locais</w:t>
      </w:r>
    </w:p>
    <w:p w14:paraId="4449CF61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Promoção de acesso a documentação pessoal</w:t>
      </w:r>
    </w:p>
    <w:p w14:paraId="5EA59135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Apoio à família na sua função protetiva</w:t>
      </w:r>
    </w:p>
    <w:p w14:paraId="10C07759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Desenvolvimento do convívio familiar, grupal e social</w:t>
      </w:r>
    </w:p>
    <w:p w14:paraId="42AF43AF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Identificação e mobilização de família extensa ou ampliada</w:t>
      </w:r>
    </w:p>
    <w:p w14:paraId="58C46CCF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Informação, comunicação e defesa de direitos</w:t>
      </w:r>
    </w:p>
    <w:p w14:paraId="028F320C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Mobilização e fortalecimento de redes sociais de apoio</w:t>
      </w:r>
    </w:p>
    <w:p w14:paraId="4A7F989A" w14:textId="1B91F8B9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 xml:space="preserve">Mobilização para o </w:t>
      </w:r>
      <w:r w:rsidR="00D108A5" w:rsidRPr="00466316">
        <w:rPr>
          <w:rFonts w:ascii="Arial" w:hAnsi="Arial" w:cs="Arial"/>
          <w:color w:val="000000"/>
          <w:szCs w:val="20"/>
        </w:rPr>
        <w:t>exercício</w:t>
      </w:r>
      <w:r w:rsidRPr="00466316">
        <w:rPr>
          <w:rFonts w:ascii="Arial" w:hAnsi="Arial" w:cs="Arial"/>
          <w:color w:val="000000"/>
          <w:szCs w:val="20"/>
        </w:rPr>
        <w:t xml:space="preserve"> da cidadania</w:t>
      </w:r>
    </w:p>
    <w:p w14:paraId="1C0E262A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Articulação da rede de serviços socioassistenciais</w:t>
      </w:r>
    </w:p>
    <w:p w14:paraId="65DAD80C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Articulação com o Sistema de Garantia de Direitos</w:t>
      </w:r>
    </w:p>
    <w:p w14:paraId="179F2671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Articulação com outras políticas setoriais</w:t>
      </w:r>
    </w:p>
    <w:p w14:paraId="4F928DF9" w14:textId="77777777" w:rsidR="0098720A" w:rsidRPr="00466316" w:rsidRDefault="0098720A" w:rsidP="0098720A">
      <w:pPr>
        <w:pStyle w:val="PargrafodaLista"/>
        <w:numPr>
          <w:ilvl w:val="2"/>
          <w:numId w:val="18"/>
        </w:numPr>
        <w:spacing w:after="160"/>
        <w:ind w:left="284" w:hanging="218"/>
        <w:rPr>
          <w:rFonts w:ascii="Arial" w:hAnsi="Arial" w:cs="Arial"/>
          <w:color w:val="000000"/>
          <w:szCs w:val="20"/>
        </w:rPr>
      </w:pPr>
      <w:r w:rsidRPr="00466316">
        <w:rPr>
          <w:rFonts w:ascii="Arial" w:hAnsi="Arial" w:cs="Arial"/>
          <w:color w:val="000000"/>
          <w:szCs w:val="20"/>
        </w:rPr>
        <w:t>Atividades comunitárias</w:t>
      </w:r>
    </w:p>
    <w:p w14:paraId="445D69E4" w14:textId="77777777" w:rsidR="0098720A" w:rsidRPr="00621C52" w:rsidRDefault="0098720A" w:rsidP="0098720A">
      <w:pPr>
        <w:pStyle w:val="PargrafodaLista"/>
        <w:numPr>
          <w:ilvl w:val="2"/>
          <w:numId w:val="18"/>
        </w:numPr>
        <w:spacing w:after="112"/>
        <w:ind w:left="284" w:hanging="218"/>
        <w:jc w:val="both"/>
        <w:rPr>
          <w:rFonts w:ascii="Arial" w:hAnsi="Arial" w:cs="Arial"/>
        </w:rPr>
      </w:pPr>
      <w:r w:rsidRPr="00621C52">
        <w:rPr>
          <w:rFonts w:ascii="Arial" w:hAnsi="Arial" w:cs="Arial"/>
          <w:color w:val="000000"/>
          <w:szCs w:val="20"/>
        </w:rPr>
        <w:t>Atividades de convívio e de organização da vida cotidiana</w:t>
      </w:r>
    </w:p>
    <w:p w14:paraId="4EB420E6" w14:textId="49FFA4FA" w:rsidR="0098720A" w:rsidRDefault="0098720A" w:rsidP="0098720A">
      <w:pPr>
        <w:pStyle w:val="PargrafodaLista"/>
        <w:spacing w:after="112"/>
        <w:ind w:left="-426"/>
        <w:jc w:val="both"/>
        <w:rPr>
          <w:rFonts w:ascii="Arial" w:hAnsi="Arial" w:cs="Arial"/>
        </w:rPr>
      </w:pPr>
    </w:p>
    <w:p w14:paraId="6F68E781" w14:textId="26863427" w:rsidR="00D108A5" w:rsidRDefault="00D108A5" w:rsidP="0098720A">
      <w:pPr>
        <w:pStyle w:val="PargrafodaLista"/>
        <w:spacing w:after="112"/>
        <w:ind w:left="-426"/>
        <w:jc w:val="both"/>
        <w:rPr>
          <w:rFonts w:ascii="Arial" w:hAnsi="Arial" w:cs="Arial"/>
        </w:rPr>
      </w:pPr>
    </w:p>
    <w:p w14:paraId="058B926A" w14:textId="567CA29B" w:rsidR="00D108A5" w:rsidRDefault="00D108A5" w:rsidP="0098720A">
      <w:pPr>
        <w:pStyle w:val="PargrafodaLista"/>
        <w:spacing w:after="112"/>
        <w:ind w:left="-426"/>
        <w:jc w:val="both"/>
        <w:rPr>
          <w:rFonts w:ascii="Arial" w:hAnsi="Arial" w:cs="Arial"/>
        </w:rPr>
      </w:pPr>
    </w:p>
    <w:p w14:paraId="0676F3B2" w14:textId="1C6FAFE9" w:rsidR="00D108A5" w:rsidRDefault="00D108A5" w:rsidP="0098720A">
      <w:pPr>
        <w:pStyle w:val="PargrafodaLista"/>
        <w:spacing w:after="112"/>
        <w:ind w:left="-426"/>
        <w:jc w:val="both"/>
        <w:rPr>
          <w:rFonts w:ascii="Arial" w:hAnsi="Arial" w:cs="Arial"/>
        </w:rPr>
      </w:pPr>
    </w:p>
    <w:p w14:paraId="03BC329F" w14:textId="77777777" w:rsidR="00D108A5" w:rsidRPr="00621C52" w:rsidRDefault="00D108A5" w:rsidP="0098720A">
      <w:pPr>
        <w:pStyle w:val="PargrafodaLista"/>
        <w:spacing w:after="112"/>
        <w:ind w:left="-426"/>
        <w:jc w:val="both"/>
        <w:rPr>
          <w:rFonts w:ascii="Arial" w:hAnsi="Arial" w:cs="Arial"/>
        </w:rPr>
      </w:pPr>
    </w:p>
    <w:p w14:paraId="6F5F05EC" w14:textId="77777777" w:rsidR="0098720A" w:rsidRPr="00D06035" w:rsidRDefault="0098720A" w:rsidP="0098720A">
      <w:pPr>
        <w:spacing w:after="5" w:line="250" w:lineRule="auto"/>
        <w:ind w:right="190"/>
        <w:jc w:val="both"/>
        <w:rPr>
          <w:rFonts w:ascii="Arial" w:hAnsi="Arial" w:cs="Arial"/>
        </w:rPr>
      </w:pPr>
      <w:r w:rsidRPr="00D06035">
        <w:rPr>
          <w:rFonts w:ascii="Arial" w:hAnsi="Arial" w:cs="Arial"/>
          <w:b/>
        </w:rPr>
        <w:lastRenderedPageBreak/>
        <w:t xml:space="preserve">Metodologia </w:t>
      </w:r>
    </w:p>
    <w:p w14:paraId="2B731DEE" w14:textId="77777777" w:rsidR="0098720A" w:rsidRDefault="0098720A" w:rsidP="0098720A">
      <w:pPr>
        <w:spacing w:after="5" w:line="250" w:lineRule="auto"/>
        <w:ind w:left="-426" w:right="190"/>
        <w:jc w:val="both"/>
        <w:rPr>
          <w:rFonts w:ascii="Arial" w:hAnsi="Arial" w:cs="Arial"/>
          <w:i/>
        </w:rPr>
      </w:pP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3260"/>
        <w:gridCol w:w="3392"/>
      </w:tblGrid>
      <w:tr w:rsidR="0098720A" w:rsidRPr="00EB6AAD" w14:paraId="66A6F79D" w14:textId="77777777" w:rsidTr="0098720A">
        <w:tc>
          <w:tcPr>
            <w:tcW w:w="2371" w:type="dxa"/>
            <w:vAlign w:val="center"/>
          </w:tcPr>
          <w:p w14:paraId="7A4FFC37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b/>
              </w:rPr>
            </w:pPr>
            <w:r w:rsidRPr="0098720A">
              <w:rPr>
                <w:rFonts w:ascii="Arial" w:hAnsi="Arial" w:cs="Arial"/>
                <w:b/>
                <w:color w:val="000000"/>
              </w:rPr>
              <w:t>Nome das Atividades</w:t>
            </w:r>
          </w:p>
        </w:tc>
        <w:tc>
          <w:tcPr>
            <w:tcW w:w="3260" w:type="dxa"/>
            <w:vAlign w:val="center"/>
          </w:tcPr>
          <w:p w14:paraId="698BB221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b/>
              </w:rPr>
            </w:pPr>
            <w:r w:rsidRPr="0098720A">
              <w:rPr>
                <w:rFonts w:ascii="Arial" w:hAnsi="Arial" w:cs="Arial"/>
                <w:b/>
                <w:color w:val="000000"/>
              </w:rPr>
              <w:t>Descrições das Atividades</w:t>
            </w:r>
          </w:p>
        </w:tc>
        <w:tc>
          <w:tcPr>
            <w:tcW w:w="3392" w:type="dxa"/>
            <w:vAlign w:val="center"/>
          </w:tcPr>
          <w:p w14:paraId="2F3D8869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b/>
              </w:rPr>
            </w:pPr>
            <w:r w:rsidRPr="0098720A">
              <w:rPr>
                <w:rFonts w:ascii="Arial" w:hAnsi="Arial" w:cs="Arial"/>
                <w:b/>
                <w:color w:val="000000"/>
              </w:rPr>
              <w:t>Resultados Previstos</w:t>
            </w:r>
          </w:p>
        </w:tc>
      </w:tr>
      <w:tr w:rsidR="0098720A" w:rsidRPr="00EB6AAD" w14:paraId="48F28B11" w14:textId="77777777" w:rsidTr="0098720A">
        <w:tc>
          <w:tcPr>
            <w:tcW w:w="2371" w:type="dxa"/>
            <w:vAlign w:val="center"/>
          </w:tcPr>
          <w:p w14:paraId="2E762936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</w:rPr>
            </w:pPr>
            <w:r w:rsidRPr="0098720A">
              <w:rPr>
                <w:rFonts w:ascii="Arial" w:hAnsi="Arial" w:cs="Arial"/>
                <w:color w:val="000000"/>
              </w:rPr>
              <w:t>Núcleo Esportivo</w:t>
            </w:r>
          </w:p>
        </w:tc>
        <w:tc>
          <w:tcPr>
            <w:tcW w:w="3260" w:type="dxa"/>
            <w:vAlign w:val="center"/>
          </w:tcPr>
          <w:p w14:paraId="0617DB08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</w:rPr>
            </w:pPr>
            <w:r w:rsidRPr="0098720A">
              <w:rPr>
                <w:rFonts w:ascii="Arial" w:hAnsi="Arial" w:cs="Arial"/>
                <w:color w:val="000000"/>
              </w:rPr>
              <w:t>Futebol, Natação e outros esportes</w:t>
            </w:r>
          </w:p>
        </w:tc>
        <w:tc>
          <w:tcPr>
            <w:tcW w:w="3392" w:type="dxa"/>
            <w:vAlign w:val="center"/>
          </w:tcPr>
          <w:p w14:paraId="5C3A7049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</w:rPr>
            </w:pPr>
            <w:r w:rsidRPr="0098720A">
              <w:rPr>
                <w:rFonts w:ascii="Arial" w:hAnsi="Arial" w:cs="Arial"/>
                <w:color w:val="000000"/>
              </w:rPr>
              <w:t>Os resultados se voltam para o bem estar dos acolhidos, promoção de saúde física e mental, socialização, noções de disciplina e regras.</w:t>
            </w:r>
          </w:p>
        </w:tc>
      </w:tr>
      <w:tr w:rsidR="0098720A" w:rsidRPr="00EB6AAD" w14:paraId="0F4F1451" w14:textId="77777777" w:rsidTr="0098720A">
        <w:tc>
          <w:tcPr>
            <w:tcW w:w="2371" w:type="dxa"/>
            <w:vAlign w:val="center"/>
          </w:tcPr>
          <w:p w14:paraId="1BCDF042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Núcleo Cultural e Lazer</w:t>
            </w:r>
          </w:p>
        </w:tc>
        <w:tc>
          <w:tcPr>
            <w:tcW w:w="3260" w:type="dxa"/>
            <w:vAlign w:val="center"/>
          </w:tcPr>
          <w:p w14:paraId="4686C8BA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Aulas de canto, sessões de cinema, teatros, circo, passeios diversos.</w:t>
            </w:r>
          </w:p>
        </w:tc>
        <w:tc>
          <w:tcPr>
            <w:tcW w:w="3392" w:type="dxa"/>
            <w:vAlign w:val="center"/>
          </w:tcPr>
          <w:p w14:paraId="3BCF5C9D" w14:textId="77777777" w:rsid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Desenvolvimento da capacidade cognitiva, socialização, acesso a conhecimentos diversos.</w:t>
            </w:r>
          </w:p>
          <w:p w14:paraId="1D20D318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720A" w:rsidRPr="00EB6AAD" w14:paraId="0495D1C5" w14:textId="77777777" w:rsidTr="0098720A">
        <w:tc>
          <w:tcPr>
            <w:tcW w:w="2371" w:type="dxa"/>
            <w:vAlign w:val="center"/>
          </w:tcPr>
          <w:p w14:paraId="67CB1DAC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Atendimentos com as famílias</w:t>
            </w:r>
          </w:p>
        </w:tc>
        <w:tc>
          <w:tcPr>
            <w:tcW w:w="3260" w:type="dxa"/>
            <w:vAlign w:val="center"/>
          </w:tcPr>
          <w:p w14:paraId="763E3CCD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Orientações familiares realizadas no Abrigo ou visitas nas residências para acompanhamento e até orientações feitas por telefone. Realização de encaminhamentos quando necessário.</w:t>
            </w:r>
          </w:p>
        </w:tc>
        <w:tc>
          <w:tcPr>
            <w:tcW w:w="3392" w:type="dxa"/>
            <w:vAlign w:val="center"/>
          </w:tcPr>
          <w:p w14:paraId="4CAF8533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Reaproximação e fortalecimento de vínculos afetivos entre familiares e acolhidos, mudanças relacionadas a posturas dos familiares tendo em vista o benefício para a dinâmica familiar e para o acolhido, esclarecimento da situação judicial do processo de acolhimento, orientações quanto às regras de funcionamento do Abrigo.</w:t>
            </w:r>
          </w:p>
        </w:tc>
      </w:tr>
      <w:tr w:rsidR="0098720A" w:rsidRPr="00EB6AAD" w14:paraId="63EC6F40" w14:textId="77777777" w:rsidTr="0098720A">
        <w:tc>
          <w:tcPr>
            <w:tcW w:w="2371" w:type="dxa"/>
            <w:vAlign w:val="center"/>
          </w:tcPr>
          <w:p w14:paraId="029D16B0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Entrevista, pesquisa social e psicológica</w:t>
            </w:r>
          </w:p>
        </w:tc>
        <w:tc>
          <w:tcPr>
            <w:tcW w:w="3260" w:type="dxa"/>
            <w:vAlign w:val="center"/>
          </w:tcPr>
          <w:p w14:paraId="5F7C002E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Entrevistas com familiares dos acolhidos, aplicação de questionário para estudo psicossocial da família de origem e extensa, entrevista com indivíduos que possuem vínculo afetivo com o acolhido e que desejem mantê-lo</w:t>
            </w:r>
          </w:p>
        </w:tc>
        <w:tc>
          <w:tcPr>
            <w:tcW w:w="3392" w:type="dxa"/>
            <w:vAlign w:val="center"/>
          </w:tcPr>
          <w:p w14:paraId="331FBEEE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Identificação da situação psicossocial da família de origem/extensa a fim de conhecer a dinâmica familiar, os fatos que culminaram no acolhimento e providenciar encaminhamentos; entrevistas com acolhidos a fim de conhecê-los, bem como a suas habilidades e limitações;  entrevistas com pessoas cujo vínculo com o acolhido é significativo a fim de fortalecer a relação.</w:t>
            </w:r>
          </w:p>
        </w:tc>
      </w:tr>
      <w:tr w:rsidR="0098720A" w:rsidRPr="00EB6AAD" w14:paraId="2F6689DB" w14:textId="77777777" w:rsidTr="0098720A">
        <w:tc>
          <w:tcPr>
            <w:tcW w:w="2371" w:type="dxa"/>
            <w:vAlign w:val="center"/>
          </w:tcPr>
          <w:p w14:paraId="0074CC56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lastRenderedPageBreak/>
              <w:t>Núcleo da Saúde</w:t>
            </w:r>
          </w:p>
        </w:tc>
        <w:tc>
          <w:tcPr>
            <w:tcW w:w="3260" w:type="dxa"/>
            <w:vAlign w:val="center"/>
          </w:tcPr>
          <w:p w14:paraId="1BCFA9CE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Consultas médicas em diversas especialidades, realização de exames, atendimentos odontológicos, atendimentos psicológicos e psiquiátricos</w:t>
            </w:r>
          </w:p>
        </w:tc>
        <w:tc>
          <w:tcPr>
            <w:tcW w:w="3392" w:type="dxa"/>
            <w:vAlign w:val="center"/>
          </w:tcPr>
          <w:p w14:paraId="08B1FDE9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Garantia de direitos à saúde básica e especializada, garantia de tratamentos odontológico, ginecológico, dentre outros que possam contribuir no desenvolvimento físico, na produção de saúde e bem estar para a vida dos acolhidos.</w:t>
            </w:r>
          </w:p>
        </w:tc>
      </w:tr>
      <w:tr w:rsidR="0098720A" w:rsidRPr="00EB6AAD" w14:paraId="60B4CD03" w14:textId="77777777" w:rsidTr="0098720A">
        <w:tc>
          <w:tcPr>
            <w:tcW w:w="2371" w:type="dxa"/>
            <w:vAlign w:val="center"/>
          </w:tcPr>
          <w:p w14:paraId="0BC36D37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Núcleo de Autonomia</w:t>
            </w:r>
          </w:p>
        </w:tc>
        <w:tc>
          <w:tcPr>
            <w:tcW w:w="3260" w:type="dxa"/>
            <w:vAlign w:val="center"/>
          </w:tcPr>
          <w:p w14:paraId="6341A039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Projeto Vida Autônoma e educação financeira, para os adolescentes dos 12 aos 18 anos incompletos.</w:t>
            </w:r>
          </w:p>
        </w:tc>
        <w:tc>
          <w:tcPr>
            <w:tcW w:w="3392" w:type="dxa"/>
            <w:vAlign w:val="center"/>
          </w:tcPr>
          <w:p w14:paraId="67AC869B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Produção de relação autônoma  por meio do ensino de atividades e tarefas domésticas, incentivo ao conhecimento de lugares e espaços públicos inicialmente acompanhados por educadores e, posteriormente, desacompanhados, problematização da noção de responsabilidade a fim de incentivar posturas conscientes diante de situações que exijam discernimento dos acolhidos, construção da noção de manuseio e uso do dinheiro de forma consciente.</w:t>
            </w:r>
          </w:p>
        </w:tc>
      </w:tr>
      <w:tr w:rsidR="0098720A" w:rsidRPr="00EB6AAD" w14:paraId="76DE1639" w14:textId="77777777" w:rsidTr="0098720A">
        <w:tc>
          <w:tcPr>
            <w:tcW w:w="2371" w:type="dxa"/>
            <w:vAlign w:val="center"/>
          </w:tcPr>
          <w:p w14:paraId="1329CABA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Núcleo de Religiosidade</w:t>
            </w:r>
          </w:p>
        </w:tc>
        <w:tc>
          <w:tcPr>
            <w:tcW w:w="3260" w:type="dxa"/>
            <w:vAlign w:val="center"/>
          </w:tcPr>
          <w:p w14:paraId="455304DB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Liberdade para participação em Cultos religiosos para Crianças e Adolescentes dos 3 aos 18 anos incompletos.</w:t>
            </w:r>
          </w:p>
        </w:tc>
        <w:tc>
          <w:tcPr>
            <w:tcW w:w="3392" w:type="dxa"/>
            <w:vAlign w:val="center"/>
          </w:tcPr>
          <w:p w14:paraId="1CEE23BF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Garantia do direito à liberdade de crença e religiosidade do acolhido, incentivo à participação em eventos religiosos caso expressem o desejo, produção de bem estar, socialização e vínculos afetivos.</w:t>
            </w:r>
          </w:p>
        </w:tc>
      </w:tr>
      <w:tr w:rsidR="0098720A" w:rsidRPr="00EB6AAD" w14:paraId="17A380E7" w14:textId="77777777" w:rsidTr="0098720A">
        <w:tc>
          <w:tcPr>
            <w:tcW w:w="2371" w:type="dxa"/>
            <w:vMerge w:val="restart"/>
            <w:vAlign w:val="center"/>
          </w:tcPr>
          <w:p w14:paraId="41077F9E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Núcleo de Voluntariado</w:t>
            </w:r>
          </w:p>
        </w:tc>
        <w:tc>
          <w:tcPr>
            <w:tcW w:w="3260" w:type="dxa"/>
            <w:vAlign w:val="center"/>
          </w:tcPr>
          <w:p w14:paraId="57B7B46D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Projeto Fazendo Minha História                                       Construir um álbum com histórias e peculiaridades dos acolhidos resgatando e ressignificando a história de vida.</w:t>
            </w:r>
          </w:p>
        </w:tc>
        <w:tc>
          <w:tcPr>
            <w:tcW w:w="3392" w:type="dxa"/>
            <w:vAlign w:val="center"/>
          </w:tcPr>
          <w:p w14:paraId="3D91A63F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Possuir um registro da sua vida e apropriação da sua história, contribuindo numa melhor forma de se relacionar consigo mesmo e com o mundo. Oportuniza espaço coletivo de atividades lúdicas para desenvolver criatividade e expressar seus sentimentos</w:t>
            </w:r>
          </w:p>
        </w:tc>
      </w:tr>
      <w:tr w:rsidR="0098720A" w:rsidRPr="00EB6AAD" w14:paraId="67CE2D14" w14:textId="77777777" w:rsidTr="0098720A">
        <w:tc>
          <w:tcPr>
            <w:tcW w:w="2371" w:type="dxa"/>
            <w:vMerge/>
            <w:vAlign w:val="center"/>
          </w:tcPr>
          <w:p w14:paraId="7694D25D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46573FAF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Atendimento Psicológico</w:t>
            </w:r>
          </w:p>
        </w:tc>
        <w:tc>
          <w:tcPr>
            <w:tcW w:w="3392" w:type="dxa"/>
            <w:vAlign w:val="center"/>
          </w:tcPr>
          <w:p w14:paraId="1C32E6D5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Realizam terapias semanais com os acolhidos entre 06 e 18 anos incompletos que apresentam maior demanda</w:t>
            </w:r>
          </w:p>
        </w:tc>
      </w:tr>
      <w:tr w:rsidR="0098720A" w:rsidRPr="00EB6AAD" w14:paraId="78759098" w14:textId="77777777" w:rsidTr="0098720A">
        <w:tc>
          <w:tcPr>
            <w:tcW w:w="2371" w:type="dxa"/>
            <w:vAlign w:val="center"/>
          </w:tcPr>
          <w:p w14:paraId="6BA43ED7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Núcleo de Nutrição</w:t>
            </w:r>
          </w:p>
        </w:tc>
        <w:tc>
          <w:tcPr>
            <w:tcW w:w="3260" w:type="dxa"/>
            <w:vAlign w:val="center"/>
          </w:tcPr>
          <w:p w14:paraId="170BB17F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Produção de cardápios balanceados embasados nas orientações de nutricionista, organização e higienização de utensílios domésticos e locais destinados à preparação e realização das refeições.</w:t>
            </w:r>
          </w:p>
        </w:tc>
        <w:tc>
          <w:tcPr>
            <w:tcW w:w="3392" w:type="dxa"/>
            <w:vAlign w:val="center"/>
          </w:tcPr>
          <w:p w14:paraId="36A5247D" w14:textId="77777777" w:rsidR="00C22F24" w:rsidRPr="0098720A" w:rsidRDefault="0098720A" w:rsidP="00C22F24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Aperfeiçoamento da higienização de utensílios e ambientes para alimentação, melhoria dos resultados de exames sanguíneos dos acolhidos, bem como de sua condição de saúde e peso adequado para cada faixa etária.</w:t>
            </w:r>
          </w:p>
        </w:tc>
      </w:tr>
      <w:tr w:rsidR="0098720A" w:rsidRPr="00EB6AAD" w14:paraId="0BF4F93E" w14:textId="77777777" w:rsidTr="0098720A">
        <w:tc>
          <w:tcPr>
            <w:tcW w:w="2371" w:type="dxa"/>
            <w:vAlign w:val="center"/>
          </w:tcPr>
          <w:p w14:paraId="166C9A2C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Núcleo de Aperfeiçoamento do Trabalho</w:t>
            </w:r>
          </w:p>
        </w:tc>
        <w:tc>
          <w:tcPr>
            <w:tcW w:w="3260" w:type="dxa"/>
            <w:vAlign w:val="center"/>
          </w:tcPr>
          <w:p w14:paraId="5F635702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Reuniões entre a equipe técnica, equipe de educadores, capacitações iniciais com funcionários novos, reuniões entre coordenação do serviço e diretoria de acolhimento, encontros de formação para colaboradores, participação da equipe técnica em cursos e palestras sobre temáticas da área do acolhimento institucional.</w:t>
            </w:r>
          </w:p>
        </w:tc>
        <w:tc>
          <w:tcPr>
            <w:tcW w:w="3392" w:type="dxa"/>
            <w:vAlign w:val="center"/>
          </w:tcPr>
          <w:p w14:paraId="010DDD71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Aperfeiçoamento das relações de trabalho, discussão de casos de acolhidos, discussão das ações profissionais, produção de novas estratégias de trabalho, aperfeiçoamento do trabalho teórico e técnico visando ao desenvolvimento do trabalho prático da equipe, produção de voluntariado responsável através da formação de colaboradores com vistas à proteção da integridade psicológica dos acolhidos.</w:t>
            </w:r>
          </w:p>
        </w:tc>
      </w:tr>
      <w:tr w:rsidR="0098720A" w:rsidRPr="00EB6AAD" w14:paraId="269CEBB9" w14:textId="77777777" w:rsidTr="0098720A">
        <w:tc>
          <w:tcPr>
            <w:tcW w:w="2371" w:type="dxa"/>
            <w:vAlign w:val="center"/>
          </w:tcPr>
          <w:p w14:paraId="500A740C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Núcleo de Articulação de Rede</w:t>
            </w:r>
          </w:p>
        </w:tc>
        <w:tc>
          <w:tcPr>
            <w:tcW w:w="3260" w:type="dxa"/>
            <w:vAlign w:val="center"/>
          </w:tcPr>
          <w:p w14:paraId="3C12E25D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Contato contínuo com a equipe do judiciário, emissão de relatórios/ofícios para a Vara da Infância e da Juventude do Município e órgãos da rede municipal de serviços, participação em reunião do CMDCA (Conselho Municipal da Criança e do Adolescente) e COMAS (Conselho Municipal da Assistência Social), Participação em reuniões com equipamentos de Rede.</w:t>
            </w:r>
          </w:p>
        </w:tc>
        <w:tc>
          <w:tcPr>
            <w:tcW w:w="3392" w:type="dxa"/>
            <w:vAlign w:val="center"/>
          </w:tcPr>
          <w:p w14:paraId="3B82DE74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 xml:space="preserve">Aprimoramento das relações de trabalho, da comunicação entre serviço de acolhimento, Poder Judiciário e órgãos envolvidos com a proteção do direitos da criança e do adolescente, melhoria no acesso a informações sobre família de origem/extensa, agilidade nos encaminhamentos necessários a familiares e acolhidos, aperfeiçoamento do conhecimento de leis para </w:t>
            </w:r>
            <w:r w:rsidRPr="0098720A">
              <w:rPr>
                <w:rFonts w:ascii="Arial" w:hAnsi="Arial" w:cs="Arial"/>
                <w:color w:val="000000"/>
              </w:rPr>
              <w:lastRenderedPageBreak/>
              <w:t>pleitear projetos e assegurar direitos dos acolhidos.</w:t>
            </w:r>
          </w:p>
        </w:tc>
      </w:tr>
      <w:tr w:rsidR="0098720A" w:rsidRPr="00EB6AAD" w14:paraId="67E50787" w14:textId="77777777" w:rsidTr="0098720A">
        <w:tc>
          <w:tcPr>
            <w:tcW w:w="2371" w:type="dxa"/>
            <w:vAlign w:val="center"/>
          </w:tcPr>
          <w:p w14:paraId="6D0BDB0A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lastRenderedPageBreak/>
              <w:t>Núcleo da Assistência Social</w:t>
            </w:r>
          </w:p>
        </w:tc>
        <w:tc>
          <w:tcPr>
            <w:tcW w:w="3260" w:type="dxa"/>
            <w:vAlign w:val="center"/>
          </w:tcPr>
          <w:p w14:paraId="7ADF0FBB" w14:textId="77777777" w:rsidR="0098720A" w:rsidRPr="0098720A" w:rsidRDefault="0098720A" w:rsidP="006A7DA4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 xml:space="preserve">Acompanhamento de benefícios sociais, encaminhamentos para redes de proteção familiar e individual, acompanhamento para solicitação de documentos, abertura de contas bancárias, encaminhamento a trabalho e a cursos profissionalizantes, mediação de relações de trabalho dos acolhidos com empregadores, elaboração de </w:t>
            </w:r>
            <w:proofErr w:type="spellStart"/>
            <w:r w:rsidRPr="0098720A">
              <w:rPr>
                <w:rFonts w:ascii="Arial" w:hAnsi="Arial" w:cs="Arial"/>
                <w:color w:val="000000"/>
              </w:rPr>
              <w:t>PIA’s</w:t>
            </w:r>
            <w:proofErr w:type="spellEnd"/>
            <w:r w:rsidRPr="0098720A">
              <w:rPr>
                <w:rFonts w:ascii="Arial" w:hAnsi="Arial" w:cs="Arial"/>
                <w:color w:val="000000"/>
              </w:rPr>
              <w:t xml:space="preserve"> (Plano Individual de Atendimento) e relatórios, orientações familiares e individuais a respeito de direitos sociais, agendamento de consultas médicas, realização de visitas.</w:t>
            </w:r>
          </w:p>
        </w:tc>
        <w:tc>
          <w:tcPr>
            <w:tcW w:w="3392" w:type="dxa"/>
            <w:vAlign w:val="center"/>
          </w:tcPr>
          <w:p w14:paraId="5A6B77F0" w14:textId="77777777" w:rsidR="0098720A" w:rsidRPr="0098720A" w:rsidRDefault="0098720A" w:rsidP="0098720A">
            <w:pPr>
              <w:spacing w:after="112"/>
              <w:jc w:val="center"/>
              <w:rPr>
                <w:rFonts w:ascii="Arial" w:hAnsi="Arial" w:cs="Arial"/>
                <w:color w:val="000000"/>
              </w:rPr>
            </w:pPr>
            <w:r w:rsidRPr="0098720A">
              <w:rPr>
                <w:rFonts w:ascii="Arial" w:hAnsi="Arial" w:cs="Arial"/>
                <w:color w:val="000000"/>
              </w:rPr>
              <w:t>Obtenção de benefícios para os acolhidos ou familiares, mudança na qualidade das relações familiares, obtenção de documentos para os acolhidos, possibilidade de melhoria de vida e produção de autonomia dos acolhidos inseridos no mercado de trabalho e em cursos profissionalizantes, participação no processo de educação financeira e uso responsável do dinheiro.</w:t>
            </w:r>
          </w:p>
        </w:tc>
      </w:tr>
    </w:tbl>
    <w:p w14:paraId="585EC1F9" w14:textId="77777777" w:rsidR="0098720A" w:rsidRDefault="0098720A" w:rsidP="0098720A">
      <w:pPr>
        <w:spacing w:after="5" w:line="250" w:lineRule="auto"/>
        <w:ind w:left="-426" w:right="190"/>
        <w:jc w:val="both"/>
        <w:rPr>
          <w:rFonts w:ascii="Arial" w:hAnsi="Arial" w:cs="Arial"/>
          <w:i/>
        </w:rPr>
      </w:pPr>
    </w:p>
    <w:p w14:paraId="464457EE" w14:textId="77777777" w:rsidR="0098720A" w:rsidRPr="00D06035" w:rsidRDefault="0098720A" w:rsidP="006A7DA4">
      <w:pPr>
        <w:pStyle w:val="PargrafodaLista"/>
        <w:spacing w:after="5" w:line="249" w:lineRule="auto"/>
        <w:ind w:left="0" w:right="189"/>
        <w:jc w:val="both"/>
        <w:rPr>
          <w:rFonts w:ascii="Arial" w:hAnsi="Arial" w:cs="Arial"/>
        </w:rPr>
      </w:pPr>
      <w:r w:rsidRPr="00D06035">
        <w:rPr>
          <w:rFonts w:ascii="Arial" w:hAnsi="Arial" w:cs="Arial"/>
          <w:b/>
        </w:rPr>
        <w:t xml:space="preserve">Indicadores de Avaliação </w:t>
      </w:r>
    </w:p>
    <w:p w14:paraId="46EE2392" w14:textId="77777777" w:rsidR="0098720A" w:rsidRPr="00D06035" w:rsidRDefault="0098720A" w:rsidP="0098720A">
      <w:pPr>
        <w:spacing w:after="110"/>
        <w:ind w:left="-426"/>
        <w:rPr>
          <w:rFonts w:ascii="Arial" w:hAnsi="Arial" w:cs="Arial"/>
        </w:rPr>
      </w:pPr>
    </w:p>
    <w:p w14:paraId="38D77746" w14:textId="77777777" w:rsidR="0098720A" w:rsidRPr="00621C52" w:rsidRDefault="0098720A" w:rsidP="006A7DA4">
      <w:pPr>
        <w:numPr>
          <w:ilvl w:val="1"/>
          <w:numId w:val="15"/>
        </w:numPr>
        <w:spacing w:after="5" w:line="250" w:lineRule="auto"/>
        <w:ind w:left="284" w:right="190" w:hanging="295"/>
        <w:jc w:val="both"/>
        <w:rPr>
          <w:rFonts w:ascii="Arial" w:hAnsi="Arial" w:cs="Arial"/>
        </w:rPr>
      </w:pPr>
      <w:r w:rsidRPr="00D06035">
        <w:rPr>
          <w:rFonts w:ascii="Arial" w:hAnsi="Arial" w:cs="Arial"/>
          <w:b/>
        </w:rPr>
        <w:t>-</w:t>
      </w:r>
      <w:r w:rsidRPr="00D06035">
        <w:rPr>
          <w:rFonts w:ascii="Arial" w:hAnsi="Arial" w:cs="Arial"/>
          <w:b/>
          <w:u w:val="single" w:color="000000"/>
        </w:rPr>
        <w:t xml:space="preserve"> Metas quantitativas</w:t>
      </w:r>
      <w:r w:rsidRPr="00D06035">
        <w:rPr>
          <w:rFonts w:ascii="Arial" w:hAnsi="Arial" w:cs="Arial"/>
          <w:i/>
        </w:rPr>
        <w:t xml:space="preserve"> </w:t>
      </w:r>
    </w:p>
    <w:tbl>
      <w:tblPr>
        <w:tblpPr w:leftFromText="141" w:rightFromText="141" w:vertAnchor="text" w:horzAnchor="margin" w:tblpY="351"/>
        <w:tblW w:w="9020" w:type="dxa"/>
        <w:tblCellMar>
          <w:top w:w="6" w:type="dxa"/>
          <w:right w:w="53" w:type="dxa"/>
        </w:tblCellMar>
        <w:tblLook w:val="04A0" w:firstRow="1" w:lastRow="0" w:firstColumn="1" w:lastColumn="0" w:noHBand="0" w:noVBand="1"/>
      </w:tblPr>
      <w:tblGrid>
        <w:gridCol w:w="2923"/>
        <w:gridCol w:w="4394"/>
        <w:gridCol w:w="1703"/>
      </w:tblGrid>
      <w:tr w:rsidR="006A7DA4" w:rsidRPr="00D06035" w14:paraId="58E660F5" w14:textId="77777777" w:rsidTr="006A7DA4">
        <w:trPr>
          <w:trHeight w:val="288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8D19" w14:textId="77777777" w:rsidR="006A7DA4" w:rsidRPr="00D06035" w:rsidRDefault="006A7DA4" w:rsidP="006A7DA4">
            <w:pPr>
              <w:ind w:right="66"/>
              <w:jc w:val="center"/>
              <w:rPr>
                <w:rFonts w:ascii="Arial" w:hAnsi="Arial" w:cs="Arial"/>
              </w:rPr>
            </w:pPr>
            <w:r w:rsidRPr="00D06035">
              <w:rPr>
                <w:rFonts w:ascii="Arial" w:hAnsi="Arial" w:cs="Arial"/>
                <w:b/>
              </w:rPr>
              <w:t xml:space="preserve">Indicadores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DBA9" w14:textId="77777777" w:rsidR="006A7DA4" w:rsidRPr="00D06035" w:rsidRDefault="006A7DA4" w:rsidP="006A7DA4">
            <w:pPr>
              <w:ind w:right="66"/>
              <w:jc w:val="center"/>
              <w:rPr>
                <w:rFonts w:ascii="Arial" w:hAnsi="Arial" w:cs="Arial"/>
              </w:rPr>
            </w:pPr>
            <w:r w:rsidRPr="00D06035">
              <w:rPr>
                <w:rFonts w:ascii="Arial" w:hAnsi="Arial" w:cs="Arial"/>
                <w:b/>
              </w:rPr>
              <w:t xml:space="preserve">Instrumental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CB99" w14:textId="77777777" w:rsidR="006A7DA4" w:rsidRPr="00D06035" w:rsidRDefault="006A7DA4" w:rsidP="006A7DA4">
            <w:pPr>
              <w:ind w:right="67"/>
              <w:jc w:val="center"/>
              <w:rPr>
                <w:rFonts w:ascii="Arial" w:hAnsi="Arial" w:cs="Arial"/>
              </w:rPr>
            </w:pPr>
            <w:r w:rsidRPr="00D06035">
              <w:rPr>
                <w:rFonts w:ascii="Arial" w:hAnsi="Arial" w:cs="Arial"/>
                <w:b/>
              </w:rPr>
              <w:t>Periodicidade</w:t>
            </w:r>
          </w:p>
        </w:tc>
      </w:tr>
      <w:tr w:rsidR="006A7DA4" w:rsidRPr="00D06035" w14:paraId="25F8DC60" w14:textId="77777777" w:rsidTr="006A7DA4">
        <w:trPr>
          <w:trHeight w:val="1114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6F92" w14:textId="77777777" w:rsidR="006A7DA4" w:rsidRPr="00D06035" w:rsidRDefault="006A7DA4" w:rsidP="006A7DA4">
            <w:pPr>
              <w:spacing w:after="5" w:line="250" w:lineRule="auto"/>
              <w:ind w:right="1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Atender até 20 </w:t>
            </w:r>
            <w:r w:rsidRPr="00C645CB">
              <w:rPr>
                <w:rFonts w:ascii="Arial" w:hAnsi="Arial" w:cs="Arial"/>
              </w:rPr>
              <w:t xml:space="preserve">Crianças e </w:t>
            </w:r>
            <w:r>
              <w:rPr>
                <w:rFonts w:ascii="Arial" w:hAnsi="Arial" w:cs="Arial"/>
              </w:rPr>
              <w:t>A</w:t>
            </w:r>
            <w:r w:rsidRPr="00C645CB">
              <w:rPr>
                <w:rFonts w:ascii="Arial" w:hAnsi="Arial" w:cs="Arial"/>
              </w:rPr>
              <w:t>dolescentes em situação de violação de direitos, de ambos os sexos, na faixa etária de zero a dezoito anos incompletos.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0257" w14:textId="77777777" w:rsidR="006A7DA4" w:rsidRPr="00D06035" w:rsidRDefault="006A7DA4" w:rsidP="006A7D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Prontuários dos usuários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9654" w14:textId="77777777" w:rsidR="006A7DA4" w:rsidRPr="00D06035" w:rsidRDefault="006A7DA4" w:rsidP="006A7DA4">
            <w:pPr>
              <w:jc w:val="center"/>
              <w:rPr>
                <w:rFonts w:ascii="Arial" w:hAnsi="Arial" w:cs="Arial"/>
              </w:rPr>
            </w:pPr>
            <w:r w:rsidRPr="00D06035">
              <w:rPr>
                <w:rFonts w:ascii="Arial" w:hAnsi="Arial" w:cs="Arial"/>
              </w:rPr>
              <w:t>Mensal</w:t>
            </w:r>
          </w:p>
        </w:tc>
      </w:tr>
    </w:tbl>
    <w:p w14:paraId="572B09C4" w14:textId="77777777" w:rsidR="0098720A" w:rsidRPr="00D06035" w:rsidRDefault="0098720A" w:rsidP="0098720A">
      <w:pPr>
        <w:ind w:left="-426"/>
        <w:rPr>
          <w:rFonts w:ascii="Arial" w:hAnsi="Arial" w:cs="Arial"/>
        </w:rPr>
      </w:pPr>
    </w:p>
    <w:p w14:paraId="137C4708" w14:textId="21BDAD43" w:rsidR="00D108A5" w:rsidRDefault="00D108A5" w:rsidP="00D108A5">
      <w:pPr>
        <w:spacing w:after="5" w:line="250" w:lineRule="auto"/>
        <w:ind w:left="284" w:right="190"/>
        <w:jc w:val="both"/>
        <w:rPr>
          <w:rFonts w:ascii="Arial" w:hAnsi="Arial" w:cs="Arial"/>
        </w:rPr>
      </w:pPr>
    </w:p>
    <w:p w14:paraId="04ACB564" w14:textId="70B76CD4" w:rsidR="00D108A5" w:rsidRDefault="00D108A5" w:rsidP="00D108A5">
      <w:pPr>
        <w:spacing w:after="5" w:line="250" w:lineRule="auto"/>
        <w:ind w:left="284" w:right="190"/>
        <w:jc w:val="both"/>
        <w:rPr>
          <w:rFonts w:ascii="Arial" w:hAnsi="Arial" w:cs="Arial"/>
        </w:rPr>
      </w:pPr>
    </w:p>
    <w:p w14:paraId="47D7075D" w14:textId="1F42487D" w:rsidR="00D108A5" w:rsidRDefault="00D108A5" w:rsidP="00D108A5">
      <w:pPr>
        <w:spacing w:after="5" w:line="250" w:lineRule="auto"/>
        <w:ind w:left="284" w:right="190"/>
        <w:jc w:val="both"/>
        <w:rPr>
          <w:rFonts w:ascii="Arial" w:hAnsi="Arial" w:cs="Arial"/>
        </w:rPr>
      </w:pPr>
    </w:p>
    <w:p w14:paraId="4CE3A4BF" w14:textId="54341C36" w:rsidR="00D108A5" w:rsidRDefault="00D108A5" w:rsidP="00D108A5">
      <w:pPr>
        <w:spacing w:after="5" w:line="250" w:lineRule="auto"/>
        <w:ind w:left="284" w:right="190"/>
        <w:jc w:val="both"/>
        <w:rPr>
          <w:rFonts w:ascii="Arial" w:hAnsi="Arial" w:cs="Arial"/>
        </w:rPr>
      </w:pPr>
    </w:p>
    <w:p w14:paraId="6E2B21E0" w14:textId="07BF7B8D" w:rsidR="00D108A5" w:rsidRDefault="00D108A5" w:rsidP="00D108A5">
      <w:pPr>
        <w:spacing w:after="5" w:line="250" w:lineRule="auto"/>
        <w:ind w:left="284" w:right="190"/>
        <w:jc w:val="both"/>
        <w:rPr>
          <w:rFonts w:ascii="Arial" w:hAnsi="Arial" w:cs="Arial"/>
        </w:rPr>
      </w:pPr>
    </w:p>
    <w:p w14:paraId="57F3765C" w14:textId="321092B8" w:rsidR="00D108A5" w:rsidRDefault="00D108A5" w:rsidP="00D108A5">
      <w:pPr>
        <w:spacing w:after="5" w:line="250" w:lineRule="auto"/>
        <w:ind w:left="284" w:right="190"/>
        <w:jc w:val="both"/>
        <w:rPr>
          <w:rFonts w:ascii="Arial" w:hAnsi="Arial" w:cs="Arial"/>
        </w:rPr>
      </w:pPr>
    </w:p>
    <w:p w14:paraId="40D97AE1" w14:textId="724BE200" w:rsidR="00D108A5" w:rsidRDefault="00D108A5" w:rsidP="00D108A5">
      <w:pPr>
        <w:spacing w:after="5" w:line="250" w:lineRule="auto"/>
        <w:ind w:left="284" w:right="190"/>
        <w:jc w:val="both"/>
        <w:rPr>
          <w:rFonts w:ascii="Arial" w:hAnsi="Arial" w:cs="Arial"/>
        </w:rPr>
      </w:pPr>
    </w:p>
    <w:p w14:paraId="642A1927" w14:textId="77777777" w:rsidR="00D108A5" w:rsidRPr="00D108A5" w:rsidRDefault="00D108A5" w:rsidP="00D108A5">
      <w:pPr>
        <w:spacing w:after="5" w:line="250" w:lineRule="auto"/>
        <w:ind w:left="284" w:right="190"/>
        <w:jc w:val="both"/>
        <w:rPr>
          <w:rFonts w:ascii="Arial" w:hAnsi="Arial" w:cs="Arial"/>
        </w:rPr>
      </w:pPr>
    </w:p>
    <w:p w14:paraId="29229B91" w14:textId="65EEC158" w:rsidR="0098720A" w:rsidRPr="00621C52" w:rsidRDefault="0098720A" w:rsidP="006A7DA4">
      <w:pPr>
        <w:numPr>
          <w:ilvl w:val="1"/>
          <w:numId w:val="15"/>
        </w:numPr>
        <w:spacing w:after="5" w:line="250" w:lineRule="auto"/>
        <w:ind w:left="284" w:right="190" w:hanging="295"/>
        <w:jc w:val="both"/>
        <w:rPr>
          <w:rFonts w:ascii="Arial" w:hAnsi="Arial" w:cs="Arial"/>
        </w:rPr>
      </w:pPr>
      <w:r w:rsidRPr="00D06035">
        <w:rPr>
          <w:rFonts w:ascii="Arial" w:hAnsi="Arial" w:cs="Arial"/>
          <w:b/>
        </w:rPr>
        <w:lastRenderedPageBreak/>
        <w:t>-</w:t>
      </w:r>
      <w:r w:rsidRPr="00D06035">
        <w:rPr>
          <w:rFonts w:ascii="Arial" w:hAnsi="Arial" w:cs="Arial"/>
          <w:b/>
          <w:u w:val="single" w:color="000000"/>
        </w:rPr>
        <w:t>Metas qualitativas</w:t>
      </w:r>
      <w:r w:rsidRPr="00D06035">
        <w:rPr>
          <w:rFonts w:ascii="Arial" w:hAnsi="Arial" w:cs="Arial"/>
          <w:i/>
        </w:rPr>
        <w:t xml:space="preserve"> </w:t>
      </w:r>
    </w:p>
    <w:tbl>
      <w:tblPr>
        <w:tblpPr w:leftFromText="141" w:rightFromText="141" w:vertAnchor="text" w:horzAnchor="margin" w:tblpY="388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" w:type="dxa"/>
          <w:left w:w="0" w:type="dxa"/>
          <w:right w:w="53" w:type="dxa"/>
        </w:tblCellMar>
        <w:tblLook w:val="04A0" w:firstRow="1" w:lastRow="0" w:firstColumn="1" w:lastColumn="0" w:noHBand="0" w:noVBand="1"/>
      </w:tblPr>
      <w:tblGrid>
        <w:gridCol w:w="2925"/>
        <w:gridCol w:w="4394"/>
        <w:gridCol w:w="1701"/>
      </w:tblGrid>
      <w:tr w:rsidR="006A7DA4" w:rsidRPr="00957BA2" w14:paraId="189F1A11" w14:textId="77777777" w:rsidTr="006A7DA4">
        <w:trPr>
          <w:trHeight w:val="286"/>
        </w:trPr>
        <w:tc>
          <w:tcPr>
            <w:tcW w:w="2925" w:type="dxa"/>
            <w:shd w:val="clear" w:color="auto" w:fill="auto"/>
          </w:tcPr>
          <w:p w14:paraId="2FB6CAB7" w14:textId="77777777" w:rsidR="006A7DA4" w:rsidRPr="00957BA2" w:rsidRDefault="006A7DA4" w:rsidP="006A7DA4">
            <w:pPr>
              <w:ind w:left="5" w:right="64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  <w:b/>
              </w:rPr>
              <w:t xml:space="preserve">Indicadores </w:t>
            </w:r>
          </w:p>
        </w:tc>
        <w:tc>
          <w:tcPr>
            <w:tcW w:w="4394" w:type="dxa"/>
            <w:shd w:val="clear" w:color="auto" w:fill="auto"/>
          </w:tcPr>
          <w:p w14:paraId="128B9B6F" w14:textId="77777777" w:rsidR="006A7DA4" w:rsidRPr="00957BA2" w:rsidRDefault="006A7DA4" w:rsidP="006A7DA4">
            <w:pPr>
              <w:ind w:left="5" w:right="68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  <w:b/>
              </w:rPr>
              <w:t xml:space="preserve">Instrumental </w:t>
            </w:r>
          </w:p>
        </w:tc>
        <w:tc>
          <w:tcPr>
            <w:tcW w:w="1701" w:type="dxa"/>
            <w:shd w:val="clear" w:color="auto" w:fill="auto"/>
          </w:tcPr>
          <w:p w14:paraId="10D6B9B5" w14:textId="77777777" w:rsidR="006A7DA4" w:rsidRPr="00957BA2" w:rsidRDefault="006A7DA4" w:rsidP="006A7DA4">
            <w:pPr>
              <w:ind w:left="5" w:right="66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  <w:b/>
              </w:rPr>
              <w:t>Periodicidade</w:t>
            </w:r>
          </w:p>
        </w:tc>
      </w:tr>
      <w:tr w:rsidR="006A7DA4" w:rsidRPr="00957BA2" w14:paraId="0CE1FDB1" w14:textId="77777777" w:rsidTr="006A7DA4">
        <w:trPr>
          <w:trHeight w:val="1114"/>
        </w:trPr>
        <w:tc>
          <w:tcPr>
            <w:tcW w:w="2925" w:type="dxa"/>
            <w:vMerge w:val="restart"/>
            <w:shd w:val="clear" w:color="auto" w:fill="auto"/>
            <w:vAlign w:val="center"/>
          </w:tcPr>
          <w:p w14:paraId="2AB7B254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GARANTIA DE DIREITOS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41042D" w14:textId="77777777" w:rsidR="006A7DA4" w:rsidRPr="00957BA2" w:rsidRDefault="006A7DA4" w:rsidP="006A7DA4">
            <w:pPr>
              <w:ind w:left="5"/>
              <w:jc w:val="both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  <w:bCs/>
              </w:rPr>
              <w:t>Desenvolver o Plano de Atendimento Individual (PIA) e encaminhar à Vara da Infância e Juventude da Comarca de Leme.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A0D03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Semestral</w:t>
            </w:r>
          </w:p>
        </w:tc>
      </w:tr>
      <w:tr w:rsidR="006A7DA4" w:rsidRPr="00957BA2" w14:paraId="40E15D6A" w14:textId="77777777" w:rsidTr="006A7DA4">
        <w:trPr>
          <w:trHeight w:val="1114"/>
        </w:trPr>
        <w:tc>
          <w:tcPr>
            <w:tcW w:w="2925" w:type="dxa"/>
            <w:vMerge/>
            <w:shd w:val="clear" w:color="auto" w:fill="auto"/>
            <w:vAlign w:val="center"/>
          </w:tcPr>
          <w:p w14:paraId="54CE1B5C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1FC6AC6" w14:textId="77777777" w:rsidR="006A7DA4" w:rsidRPr="00957BA2" w:rsidRDefault="006A7DA4" w:rsidP="006A7DA4">
            <w:pPr>
              <w:ind w:left="5"/>
              <w:jc w:val="both"/>
              <w:rPr>
                <w:rFonts w:ascii="Arial" w:hAnsi="Arial" w:cs="Arial"/>
                <w:bCs/>
              </w:rPr>
            </w:pPr>
            <w:r w:rsidRPr="00957BA2">
              <w:rPr>
                <w:rFonts w:ascii="Arial" w:hAnsi="Arial" w:cs="Arial"/>
                <w:bCs/>
              </w:rPr>
              <w:t>Receber Inspeções Judiciais periódicas do Ministério Público e da Vara da Infância e Juventude da Comarca de Leme.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8D2F2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Trimestral</w:t>
            </w:r>
          </w:p>
        </w:tc>
      </w:tr>
      <w:tr w:rsidR="00D108A5" w:rsidRPr="00957BA2" w14:paraId="1B88BFAB" w14:textId="77777777" w:rsidTr="006A7DA4">
        <w:trPr>
          <w:trHeight w:val="1114"/>
        </w:trPr>
        <w:tc>
          <w:tcPr>
            <w:tcW w:w="2925" w:type="dxa"/>
            <w:vMerge w:val="restart"/>
            <w:shd w:val="clear" w:color="auto" w:fill="auto"/>
            <w:vAlign w:val="center"/>
          </w:tcPr>
          <w:p w14:paraId="20C991A3" w14:textId="77777777" w:rsidR="00D108A5" w:rsidRPr="00957BA2" w:rsidRDefault="00D108A5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SEGURANÇA DE ACOLHIDA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FE4E3CB" w14:textId="77777777" w:rsidR="00D108A5" w:rsidRPr="00957BA2" w:rsidRDefault="00D108A5" w:rsidP="006A7DA4">
            <w:pPr>
              <w:ind w:left="5"/>
              <w:jc w:val="both"/>
              <w:rPr>
                <w:rFonts w:ascii="Arial" w:hAnsi="Arial" w:cs="Arial"/>
                <w:bCs/>
              </w:rPr>
            </w:pPr>
            <w:r w:rsidRPr="00957BA2">
              <w:rPr>
                <w:rFonts w:ascii="Arial" w:hAnsi="Arial" w:cs="Arial"/>
                <w:bCs/>
              </w:rPr>
              <w:t>Elaborar relatórios informativos ao Poder Judiciário sempre que necessário ou solicitado.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03CAD2" w14:textId="77777777" w:rsidR="00D108A5" w:rsidRPr="00957BA2" w:rsidRDefault="00D108A5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Conforme demanda</w:t>
            </w:r>
          </w:p>
        </w:tc>
      </w:tr>
      <w:tr w:rsidR="00D108A5" w:rsidRPr="00957BA2" w14:paraId="44CA3377" w14:textId="77777777" w:rsidTr="006A7DA4">
        <w:trPr>
          <w:trHeight w:val="1114"/>
        </w:trPr>
        <w:tc>
          <w:tcPr>
            <w:tcW w:w="2925" w:type="dxa"/>
            <w:vMerge/>
            <w:shd w:val="clear" w:color="auto" w:fill="auto"/>
            <w:vAlign w:val="center"/>
          </w:tcPr>
          <w:p w14:paraId="682DD3BE" w14:textId="77777777" w:rsidR="00D108A5" w:rsidRPr="00957BA2" w:rsidRDefault="00D108A5" w:rsidP="006A7DA4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1210AF2" w14:textId="77777777" w:rsidR="00D108A5" w:rsidRPr="00957BA2" w:rsidRDefault="00D108A5" w:rsidP="006A7DA4">
            <w:pPr>
              <w:ind w:left="5"/>
              <w:jc w:val="both"/>
              <w:rPr>
                <w:rFonts w:ascii="Arial" w:hAnsi="Arial" w:cs="Arial"/>
                <w:bCs/>
              </w:rPr>
            </w:pPr>
            <w:r w:rsidRPr="00957BA2">
              <w:rPr>
                <w:rFonts w:ascii="Arial" w:hAnsi="Arial" w:cs="Arial"/>
                <w:bCs/>
              </w:rPr>
              <w:t>Possuir Projeto Político Pedagógico e Regimento Interno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DC779" w14:textId="77777777" w:rsidR="00D108A5" w:rsidRPr="00957BA2" w:rsidRDefault="00D108A5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Anual</w:t>
            </w:r>
          </w:p>
        </w:tc>
      </w:tr>
      <w:tr w:rsidR="00D108A5" w:rsidRPr="00957BA2" w14:paraId="0C35E201" w14:textId="77777777" w:rsidTr="006A7DA4">
        <w:trPr>
          <w:trHeight w:val="840"/>
        </w:trPr>
        <w:tc>
          <w:tcPr>
            <w:tcW w:w="2925" w:type="dxa"/>
            <w:vMerge/>
            <w:shd w:val="clear" w:color="auto" w:fill="auto"/>
            <w:vAlign w:val="center"/>
          </w:tcPr>
          <w:p w14:paraId="1C253326" w14:textId="77777777" w:rsidR="00D108A5" w:rsidRPr="00957BA2" w:rsidRDefault="00D108A5" w:rsidP="006A7DA4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A280741" w14:textId="77777777" w:rsidR="00D108A5" w:rsidRPr="00957BA2" w:rsidRDefault="00D108A5" w:rsidP="006A7DA4">
            <w:pPr>
              <w:ind w:left="5"/>
              <w:jc w:val="both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  <w:bCs/>
              </w:rPr>
              <w:t>Desenvolver o Plano de Atendimento Individual (PIA) e encaminhar à Vara da Infância e Juventude da Comarca de Leme.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AB2945" w14:textId="77777777" w:rsidR="00D108A5" w:rsidRPr="00957BA2" w:rsidRDefault="00D108A5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Semestral</w:t>
            </w:r>
          </w:p>
          <w:p w14:paraId="5D5B220B" w14:textId="77777777" w:rsidR="00D108A5" w:rsidRPr="00957BA2" w:rsidRDefault="00D108A5" w:rsidP="006A7DA4">
            <w:pPr>
              <w:ind w:left="5"/>
              <w:jc w:val="center"/>
              <w:rPr>
                <w:rFonts w:ascii="Arial" w:hAnsi="Arial" w:cs="Arial"/>
              </w:rPr>
            </w:pPr>
          </w:p>
        </w:tc>
      </w:tr>
      <w:tr w:rsidR="00D108A5" w:rsidRPr="00957BA2" w14:paraId="4B2BF3A1" w14:textId="77777777" w:rsidTr="006A7DA4">
        <w:trPr>
          <w:trHeight w:val="840"/>
        </w:trPr>
        <w:tc>
          <w:tcPr>
            <w:tcW w:w="2925" w:type="dxa"/>
            <w:vMerge/>
            <w:shd w:val="clear" w:color="auto" w:fill="auto"/>
            <w:vAlign w:val="center"/>
          </w:tcPr>
          <w:p w14:paraId="0A2C0A52" w14:textId="77777777" w:rsidR="00D108A5" w:rsidRPr="00957BA2" w:rsidRDefault="00D108A5" w:rsidP="006A7DA4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694A9FA" w14:textId="77777777" w:rsidR="00D108A5" w:rsidRPr="00957BA2" w:rsidRDefault="00D108A5" w:rsidP="006A7DA4">
            <w:pPr>
              <w:ind w:left="5"/>
              <w:jc w:val="both"/>
              <w:rPr>
                <w:rFonts w:ascii="Arial" w:hAnsi="Arial" w:cs="Arial"/>
                <w:bCs/>
              </w:rPr>
            </w:pPr>
            <w:r w:rsidRPr="00957BA2">
              <w:rPr>
                <w:rFonts w:ascii="Arial" w:hAnsi="Arial" w:cs="Arial"/>
                <w:bCs/>
              </w:rPr>
              <w:t>Receber Inspeções Judiciais periódicas do Ministério Público e da Vara da Infância e Juventude da Comarca de Leme.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49D2E2" w14:textId="77777777" w:rsidR="00D108A5" w:rsidRPr="00957BA2" w:rsidRDefault="00D108A5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Trimestral</w:t>
            </w:r>
          </w:p>
        </w:tc>
      </w:tr>
      <w:tr w:rsidR="00D108A5" w:rsidRPr="00957BA2" w14:paraId="10AEEBB8" w14:textId="77777777" w:rsidTr="006A7DA4">
        <w:trPr>
          <w:trHeight w:val="840"/>
        </w:trPr>
        <w:tc>
          <w:tcPr>
            <w:tcW w:w="2925" w:type="dxa"/>
            <w:vMerge/>
            <w:shd w:val="clear" w:color="auto" w:fill="auto"/>
            <w:vAlign w:val="center"/>
          </w:tcPr>
          <w:p w14:paraId="702E44EC" w14:textId="77777777" w:rsidR="00D108A5" w:rsidRPr="00957BA2" w:rsidRDefault="00D108A5" w:rsidP="006A7DA4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A16FEFB" w14:textId="77777777" w:rsidR="00D108A5" w:rsidRPr="00957BA2" w:rsidRDefault="00D108A5" w:rsidP="006A7DA4">
            <w:pPr>
              <w:ind w:left="5"/>
              <w:jc w:val="both"/>
              <w:rPr>
                <w:rFonts w:ascii="Arial" w:hAnsi="Arial" w:cs="Arial"/>
                <w:bCs/>
              </w:rPr>
            </w:pPr>
            <w:r w:rsidRPr="00957BA2">
              <w:rPr>
                <w:rFonts w:ascii="Arial" w:hAnsi="Arial" w:cs="Arial"/>
                <w:bCs/>
              </w:rPr>
              <w:t>Desenvolver Relatório Circunstanciado à Secretaria de Assistência e Desenvolvimento Social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40B6BB" w14:textId="77777777" w:rsidR="00D108A5" w:rsidRPr="00957BA2" w:rsidRDefault="00D108A5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Mensal</w:t>
            </w:r>
          </w:p>
        </w:tc>
      </w:tr>
      <w:tr w:rsidR="00D108A5" w:rsidRPr="00957BA2" w14:paraId="15A1676C" w14:textId="77777777" w:rsidTr="006A7DA4">
        <w:trPr>
          <w:trHeight w:val="840"/>
        </w:trPr>
        <w:tc>
          <w:tcPr>
            <w:tcW w:w="2925" w:type="dxa"/>
            <w:vMerge/>
            <w:shd w:val="clear" w:color="auto" w:fill="auto"/>
            <w:vAlign w:val="center"/>
          </w:tcPr>
          <w:p w14:paraId="2195A5C5" w14:textId="77777777" w:rsidR="00D108A5" w:rsidRPr="00957BA2" w:rsidRDefault="00D108A5" w:rsidP="006A7DA4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5054BB0" w14:textId="77777777" w:rsidR="00D108A5" w:rsidRPr="00957BA2" w:rsidRDefault="00D108A5" w:rsidP="006A7DA4">
            <w:pPr>
              <w:ind w:left="5"/>
              <w:jc w:val="both"/>
              <w:rPr>
                <w:rFonts w:ascii="Arial" w:hAnsi="Arial" w:cs="Arial"/>
                <w:bCs/>
              </w:rPr>
            </w:pPr>
            <w:r w:rsidRPr="00957BA2">
              <w:rPr>
                <w:rFonts w:ascii="Arial" w:hAnsi="Arial" w:cs="Arial"/>
                <w:bCs/>
              </w:rPr>
              <w:t>Possuir Projeto Político Pedagógico e Regimento Interno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355F9A" w14:textId="77777777" w:rsidR="00D108A5" w:rsidRPr="00957BA2" w:rsidRDefault="00D108A5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Anual</w:t>
            </w:r>
          </w:p>
        </w:tc>
      </w:tr>
      <w:tr w:rsidR="006A7DA4" w:rsidRPr="00957BA2" w14:paraId="569918AC" w14:textId="77777777" w:rsidTr="006A7DA4">
        <w:trPr>
          <w:trHeight w:val="588"/>
        </w:trPr>
        <w:tc>
          <w:tcPr>
            <w:tcW w:w="2925" w:type="dxa"/>
            <w:vMerge w:val="restart"/>
            <w:shd w:val="clear" w:color="auto" w:fill="auto"/>
            <w:vAlign w:val="center"/>
          </w:tcPr>
          <w:p w14:paraId="6C0950DB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SEGURANÇA DE CONVÍVIO OU VIVÊNCIA FAMILIAR, COMUNITÁRIA E SOCIAL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6FCB5C" w14:textId="77777777" w:rsidR="006A7DA4" w:rsidRPr="00957BA2" w:rsidRDefault="006A7DA4" w:rsidP="006A7DA4">
            <w:pPr>
              <w:ind w:left="5"/>
              <w:jc w:val="both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  <w:bCs/>
              </w:rPr>
              <w:t>Desenvolver o Plano de Atendimento Individual (PIA) e encaminhar à Vara da Infância e Juventude da Comarca de Leme.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94E2F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Semestral</w:t>
            </w:r>
          </w:p>
        </w:tc>
      </w:tr>
      <w:tr w:rsidR="006A7DA4" w:rsidRPr="00957BA2" w14:paraId="6741161B" w14:textId="77777777" w:rsidTr="006A7DA4">
        <w:trPr>
          <w:trHeight w:val="588"/>
        </w:trPr>
        <w:tc>
          <w:tcPr>
            <w:tcW w:w="2925" w:type="dxa"/>
            <w:vMerge/>
            <w:shd w:val="clear" w:color="auto" w:fill="auto"/>
            <w:vAlign w:val="center"/>
          </w:tcPr>
          <w:p w14:paraId="4A544FC8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F858892" w14:textId="77777777" w:rsidR="006A7DA4" w:rsidRPr="00957BA2" w:rsidRDefault="006A7DA4" w:rsidP="006A7DA4">
            <w:pPr>
              <w:ind w:left="5"/>
              <w:jc w:val="both"/>
              <w:rPr>
                <w:rFonts w:ascii="Arial" w:hAnsi="Arial" w:cs="Arial"/>
                <w:bCs/>
              </w:rPr>
            </w:pPr>
            <w:r w:rsidRPr="00957BA2">
              <w:rPr>
                <w:rFonts w:ascii="Arial" w:hAnsi="Arial" w:cs="Arial"/>
                <w:bCs/>
              </w:rPr>
              <w:t>Receber Inspeções Judiciais periódicas do Ministério Público e da Vara da Infância e Juventude da Comarca de Leme.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50581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Trimestral</w:t>
            </w:r>
          </w:p>
        </w:tc>
      </w:tr>
      <w:tr w:rsidR="006A7DA4" w:rsidRPr="00957BA2" w14:paraId="01A2080F" w14:textId="77777777" w:rsidTr="006A7DA4">
        <w:trPr>
          <w:trHeight w:val="588"/>
        </w:trPr>
        <w:tc>
          <w:tcPr>
            <w:tcW w:w="2925" w:type="dxa"/>
            <w:vMerge/>
            <w:shd w:val="clear" w:color="auto" w:fill="auto"/>
            <w:vAlign w:val="center"/>
          </w:tcPr>
          <w:p w14:paraId="46F9E765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C2EE282" w14:textId="77777777" w:rsidR="006A7DA4" w:rsidRPr="00957BA2" w:rsidRDefault="006A7DA4" w:rsidP="006A7DA4">
            <w:pPr>
              <w:ind w:left="5"/>
              <w:jc w:val="both"/>
              <w:rPr>
                <w:rFonts w:ascii="Arial" w:hAnsi="Arial" w:cs="Arial"/>
                <w:bCs/>
              </w:rPr>
            </w:pPr>
            <w:r w:rsidRPr="00957BA2">
              <w:rPr>
                <w:rFonts w:ascii="Arial" w:hAnsi="Arial" w:cs="Arial"/>
                <w:bCs/>
              </w:rPr>
              <w:t>Desenvolver Relatório Circunstanciado à Secretaria de Assistência e Desenvolvimento Social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B486BF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Mensal</w:t>
            </w:r>
          </w:p>
        </w:tc>
      </w:tr>
      <w:tr w:rsidR="006A7DA4" w:rsidRPr="00957BA2" w14:paraId="64187DC2" w14:textId="77777777" w:rsidTr="006A7DA4">
        <w:trPr>
          <w:trHeight w:val="588"/>
        </w:trPr>
        <w:tc>
          <w:tcPr>
            <w:tcW w:w="2925" w:type="dxa"/>
            <w:vMerge/>
            <w:shd w:val="clear" w:color="auto" w:fill="auto"/>
            <w:vAlign w:val="center"/>
          </w:tcPr>
          <w:p w14:paraId="401BE38B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8F518E7" w14:textId="77777777" w:rsidR="006A7DA4" w:rsidRPr="00957BA2" w:rsidRDefault="006A7DA4" w:rsidP="006A7DA4">
            <w:pPr>
              <w:ind w:left="5"/>
              <w:jc w:val="both"/>
              <w:rPr>
                <w:rFonts w:ascii="Arial" w:hAnsi="Arial" w:cs="Arial"/>
                <w:bCs/>
              </w:rPr>
            </w:pPr>
            <w:r w:rsidRPr="00957BA2">
              <w:rPr>
                <w:rFonts w:ascii="Arial" w:hAnsi="Arial" w:cs="Arial"/>
                <w:bCs/>
              </w:rPr>
              <w:t>Possuir Projeto Político Pedagógico e Regimento Interno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C906D9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Anual</w:t>
            </w:r>
          </w:p>
        </w:tc>
      </w:tr>
      <w:tr w:rsidR="006A7DA4" w:rsidRPr="00957BA2" w14:paraId="1D70F0B1" w14:textId="77777777" w:rsidTr="006A7DA4">
        <w:trPr>
          <w:trHeight w:val="710"/>
        </w:trPr>
        <w:tc>
          <w:tcPr>
            <w:tcW w:w="2925" w:type="dxa"/>
            <w:vMerge w:val="restart"/>
            <w:shd w:val="clear" w:color="auto" w:fill="auto"/>
            <w:vAlign w:val="center"/>
          </w:tcPr>
          <w:p w14:paraId="1A9D6DE5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SEGURANÇA DE DESENVOLVIMENTO DE AUTONOMIA INDIVIDUAL, FAMILIAR E SOCIAL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8DABAE" w14:textId="77777777" w:rsidR="006A7DA4" w:rsidRPr="00D06035" w:rsidRDefault="006A7DA4" w:rsidP="006A7DA4">
            <w:pPr>
              <w:ind w:left="5"/>
              <w:jc w:val="both"/>
              <w:rPr>
                <w:rFonts w:ascii="Arial" w:hAnsi="Arial" w:cs="Arial"/>
              </w:rPr>
            </w:pPr>
            <w:r w:rsidRPr="00555933">
              <w:rPr>
                <w:rFonts w:ascii="Arial Narrow" w:hAnsi="Arial Narrow" w:cs="Arial"/>
                <w:bCs/>
              </w:rPr>
              <w:t>Desenvolver o Plano de Atendimento Individual (PIA) e encaminhar à Vara da Infância e Juventude da Comarca de Leme.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0029B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Semestral</w:t>
            </w:r>
          </w:p>
        </w:tc>
      </w:tr>
      <w:tr w:rsidR="006A7DA4" w:rsidRPr="00957BA2" w14:paraId="1A29320E" w14:textId="77777777" w:rsidTr="006A7DA4">
        <w:trPr>
          <w:trHeight w:val="710"/>
        </w:trPr>
        <w:tc>
          <w:tcPr>
            <w:tcW w:w="2925" w:type="dxa"/>
            <w:vMerge/>
            <w:shd w:val="clear" w:color="auto" w:fill="auto"/>
            <w:vAlign w:val="center"/>
          </w:tcPr>
          <w:p w14:paraId="10CE7DDC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CBF264E" w14:textId="77777777" w:rsidR="006A7DA4" w:rsidRDefault="006A7DA4" w:rsidP="006A7DA4">
            <w:pPr>
              <w:ind w:left="5"/>
              <w:jc w:val="both"/>
              <w:rPr>
                <w:rFonts w:ascii="Arial Narrow" w:hAnsi="Arial Narrow" w:cs="Arial"/>
                <w:bCs/>
              </w:rPr>
            </w:pPr>
            <w:r w:rsidRPr="00555933">
              <w:rPr>
                <w:rFonts w:ascii="Arial Narrow" w:hAnsi="Arial Narrow" w:cs="Arial"/>
                <w:bCs/>
              </w:rPr>
              <w:t>Receber Inspeções Judiciais periódicas do Ministério Público e da Vara da Infância e Juventude da Comarca de Leme.</w:t>
            </w:r>
          </w:p>
          <w:p w14:paraId="2C2D5FD2" w14:textId="77777777" w:rsidR="006A7DA4" w:rsidRPr="00555933" w:rsidRDefault="006A7DA4" w:rsidP="006A7DA4">
            <w:pPr>
              <w:ind w:left="5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C1BAD4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Trimestral</w:t>
            </w:r>
          </w:p>
        </w:tc>
      </w:tr>
      <w:tr w:rsidR="006A7DA4" w:rsidRPr="00957BA2" w14:paraId="098AC466" w14:textId="77777777" w:rsidTr="006A7DA4">
        <w:trPr>
          <w:trHeight w:val="710"/>
        </w:trPr>
        <w:tc>
          <w:tcPr>
            <w:tcW w:w="2925" w:type="dxa"/>
            <w:vMerge/>
            <w:shd w:val="clear" w:color="auto" w:fill="auto"/>
            <w:vAlign w:val="center"/>
          </w:tcPr>
          <w:p w14:paraId="39721129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8093612" w14:textId="77777777" w:rsidR="006A7DA4" w:rsidRPr="00555933" w:rsidRDefault="006A7DA4" w:rsidP="006A7DA4">
            <w:pPr>
              <w:ind w:left="5"/>
              <w:jc w:val="both"/>
              <w:rPr>
                <w:rFonts w:ascii="Arial Narrow" w:hAnsi="Arial Narrow" w:cs="Arial"/>
                <w:bCs/>
              </w:rPr>
            </w:pPr>
            <w:r w:rsidRPr="00555933">
              <w:rPr>
                <w:rFonts w:ascii="Arial Narrow" w:hAnsi="Arial Narrow" w:cs="Arial"/>
                <w:bCs/>
              </w:rPr>
              <w:t>Desenvolver Relatório Circunstanciado à Secretaria de Assistência e Desenvolvimento Social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C4B1F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Mensal</w:t>
            </w:r>
          </w:p>
        </w:tc>
      </w:tr>
      <w:tr w:rsidR="006A7DA4" w:rsidRPr="00957BA2" w14:paraId="2A1CA2EC" w14:textId="77777777" w:rsidTr="006A7DA4">
        <w:trPr>
          <w:trHeight w:val="710"/>
        </w:trPr>
        <w:tc>
          <w:tcPr>
            <w:tcW w:w="2925" w:type="dxa"/>
            <w:vMerge/>
            <w:shd w:val="clear" w:color="auto" w:fill="auto"/>
            <w:vAlign w:val="center"/>
          </w:tcPr>
          <w:p w14:paraId="2B9D3241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89DC01A" w14:textId="77777777" w:rsidR="006A7DA4" w:rsidRPr="00555933" w:rsidRDefault="006A7DA4" w:rsidP="006A7DA4">
            <w:pPr>
              <w:ind w:left="5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Possuir Projeto Político Pedagógico e Regimento Interno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F9323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Anual</w:t>
            </w:r>
          </w:p>
        </w:tc>
      </w:tr>
      <w:tr w:rsidR="006A7DA4" w:rsidRPr="00957BA2" w14:paraId="3A37A9CB" w14:textId="77777777" w:rsidTr="006A7DA4">
        <w:trPr>
          <w:trHeight w:val="710"/>
        </w:trPr>
        <w:tc>
          <w:tcPr>
            <w:tcW w:w="2925" w:type="dxa"/>
            <w:vMerge w:val="restart"/>
            <w:shd w:val="clear" w:color="auto" w:fill="auto"/>
            <w:vAlign w:val="center"/>
          </w:tcPr>
          <w:p w14:paraId="27A2FF38" w14:textId="77777777" w:rsidR="006A7DA4" w:rsidRPr="00655C2D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 w:rsidRPr="00957BA2">
              <w:rPr>
                <w:rFonts w:ascii="Arial" w:hAnsi="Arial" w:cs="Arial"/>
              </w:rPr>
              <w:t>ARTICULAÇÃO EM REDE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25C5C3" w14:textId="77777777" w:rsidR="006A7DA4" w:rsidRPr="00D06035" w:rsidRDefault="006A7DA4" w:rsidP="006A7DA4">
            <w:pPr>
              <w:ind w:left="5"/>
              <w:jc w:val="both"/>
              <w:rPr>
                <w:rFonts w:ascii="Arial" w:hAnsi="Arial" w:cs="Arial"/>
              </w:rPr>
            </w:pPr>
            <w:r w:rsidRPr="00555933">
              <w:rPr>
                <w:rFonts w:ascii="Arial Narrow" w:hAnsi="Arial Narrow" w:cs="Arial"/>
                <w:bCs/>
              </w:rPr>
              <w:t>Desenvolver o Plano de Atendimento Individual (PIA) e encaminhar à Vara da Infância e Juventude da Comarca de Leme.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208914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Semestral</w:t>
            </w:r>
          </w:p>
        </w:tc>
      </w:tr>
      <w:tr w:rsidR="006A7DA4" w:rsidRPr="00957BA2" w14:paraId="6B3C7D4D" w14:textId="77777777" w:rsidTr="006A7DA4">
        <w:trPr>
          <w:trHeight w:val="710"/>
        </w:trPr>
        <w:tc>
          <w:tcPr>
            <w:tcW w:w="2925" w:type="dxa"/>
            <w:vMerge/>
            <w:shd w:val="clear" w:color="auto" w:fill="auto"/>
            <w:vAlign w:val="center"/>
          </w:tcPr>
          <w:p w14:paraId="0479AF4F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B472604" w14:textId="77777777" w:rsidR="006A7DA4" w:rsidRPr="00555933" w:rsidRDefault="006A7DA4" w:rsidP="006A7DA4">
            <w:pPr>
              <w:ind w:left="5"/>
              <w:jc w:val="both"/>
              <w:rPr>
                <w:rFonts w:ascii="Arial Narrow" w:hAnsi="Arial Narrow" w:cs="Arial"/>
                <w:bCs/>
              </w:rPr>
            </w:pPr>
            <w:r w:rsidRPr="00555933">
              <w:rPr>
                <w:rFonts w:ascii="Arial Narrow" w:hAnsi="Arial Narrow" w:cs="Arial"/>
                <w:bCs/>
              </w:rPr>
              <w:t>Receber Inspeções Judiciais periódicas do Ministério Público e da Vara da Infância e Juventude da Comarca de Leme.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A49C3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Trimestral</w:t>
            </w:r>
          </w:p>
        </w:tc>
      </w:tr>
      <w:tr w:rsidR="006A7DA4" w:rsidRPr="00957BA2" w14:paraId="69F7D7A5" w14:textId="77777777" w:rsidTr="006A7DA4">
        <w:trPr>
          <w:trHeight w:val="710"/>
        </w:trPr>
        <w:tc>
          <w:tcPr>
            <w:tcW w:w="2925" w:type="dxa"/>
            <w:vMerge/>
            <w:shd w:val="clear" w:color="auto" w:fill="auto"/>
            <w:vAlign w:val="center"/>
          </w:tcPr>
          <w:p w14:paraId="0A9FED69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4638121" w14:textId="77777777" w:rsidR="006A7DA4" w:rsidRPr="00555933" w:rsidRDefault="006A7DA4" w:rsidP="006A7DA4">
            <w:pPr>
              <w:ind w:left="5"/>
              <w:jc w:val="both"/>
              <w:rPr>
                <w:rFonts w:ascii="Arial Narrow" w:hAnsi="Arial Narrow" w:cs="Arial"/>
                <w:bCs/>
              </w:rPr>
            </w:pPr>
            <w:r w:rsidRPr="00555933">
              <w:rPr>
                <w:rFonts w:ascii="Arial Narrow" w:hAnsi="Arial Narrow" w:cs="Arial"/>
                <w:bCs/>
              </w:rPr>
              <w:t>Desenvolver Relatório Circunstanciado à Secretaria de Assistência e Desenvolvimento Social</w:t>
            </w:r>
            <w:r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D9A5D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Mensal</w:t>
            </w:r>
          </w:p>
        </w:tc>
      </w:tr>
      <w:tr w:rsidR="006A7DA4" w:rsidRPr="00957BA2" w14:paraId="430C8054" w14:textId="77777777" w:rsidTr="006A7DA4">
        <w:trPr>
          <w:trHeight w:val="710"/>
        </w:trPr>
        <w:tc>
          <w:tcPr>
            <w:tcW w:w="2925" w:type="dxa"/>
            <w:vMerge/>
            <w:shd w:val="clear" w:color="auto" w:fill="auto"/>
            <w:vAlign w:val="center"/>
          </w:tcPr>
          <w:p w14:paraId="6418CA6D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61AB09C" w14:textId="77777777" w:rsidR="006A7DA4" w:rsidRPr="00555933" w:rsidRDefault="006A7DA4" w:rsidP="006A7DA4">
            <w:pPr>
              <w:ind w:left="5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Possuir Projeto Político Pedagógico e Regimento Interno.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6118F" w14:textId="77777777" w:rsidR="006A7DA4" w:rsidRPr="00957BA2" w:rsidRDefault="006A7DA4" w:rsidP="006A7DA4">
            <w:pPr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Anual</w:t>
            </w:r>
          </w:p>
        </w:tc>
      </w:tr>
    </w:tbl>
    <w:p w14:paraId="51A3E723" w14:textId="17F595FA" w:rsidR="0098720A" w:rsidRDefault="0098720A" w:rsidP="0098720A">
      <w:pPr>
        <w:ind w:left="-426"/>
        <w:rPr>
          <w:rFonts w:ascii="Arial" w:hAnsi="Arial" w:cs="Arial"/>
        </w:rPr>
      </w:pPr>
    </w:p>
    <w:p w14:paraId="438757CF" w14:textId="3A407EAF" w:rsidR="00D108A5" w:rsidRDefault="00D108A5" w:rsidP="0098720A">
      <w:pPr>
        <w:ind w:left="-426"/>
        <w:rPr>
          <w:rFonts w:ascii="Arial" w:hAnsi="Arial" w:cs="Arial"/>
        </w:rPr>
      </w:pPr>
    </w:p>
    <w:p w14:paraId="5748DB49" w14:textId="211165F3" w:rsidR="00D108A5" w:rsidRDefault="00D108A5" w:rsidP="0098720A">
      <w:pPr>
        <w:ind w:left="-426"/>
        <w:rPr>
          <w:rFonts w:ascii="Arial" w:hAnsi="Arial" w:cs="Arial"/>
        </w:rPr>
      </w:pPr>
    </w:p>
    <w:p w14:paraId="3380DA5E" w14:textId="71461FBD" w:rsidR="00D108A5" w:rsidRDefault="00D108A5" w:rsidP="0098720A">
      <w:pPr>
        <w:ind w:left="-426"/>
        <w:rPr>
          <w:rFonts w:ascii="Arial" w:hAnsi="Arial" w:cs="Arial"/>
        </w:rPr>
      </w:pPr>
    </w:p>
    <w:p w14:paraId="2A3C7C77" w14:textId="77777777" w:rsidR="00D108A5" w:rsidRPr="00D06035" w:rsidRDefault="00D108A5" w:rsidP="0098720A">
      <w:pPr>
        <w:ind w:left="-426"/>
        <w:rPr>
          <w:rFonts w:ascii="Arial" w:hAnsi="Arial" w:cs="Arial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7B19A8" w:rsidRPr="00C64468" w14:paraId="170F92C6" w14:textId="77777777" w:rsidTr="0089173E">
        <w:tc>
          <w:tcPr>
            <w:tcW w:w="8642" w:type="dxa"/>
            <w:shd w:val="clear" w:color="auto" w:fill="A6A6A6"/>
          </w:tcPr>
          <w:p w14:paraId="17E714A4" w14:textId="77777777" w:rsidR="007B19A8" w:rsidRPr="00C64468" w:rsidRDefault="007B19A8" w:rsidP="00750D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lastRenderedPageBreak/>
              <w:t>RECURSOS HUMANOS</w:t>
            </w:r>
          </w:p>
        </w:tc>
      </w:tr>
    </w:tbl>
    <w:p w14:paraId="518F7723" w14:textId="4EA3C88D" w:rsidR="00407308" w:rsidRPr="00EB2FEB" w:rsidRDefault="00407308" w:rsidP="007B19A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</w:p>
    <w:tbl>
      <w:tblPr>
        <w:tblW w:w="11217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17"/>
        <w:gridCol w:w="1421"/>
        <w:gridCol w:w="2070"/>
        <w:gridCol w:w="1420"/>
        <w:gridCol w:w="727"/>
        <w:gridCol w:w="1047"/>
        <w:gridCol w:w="1394"/>
      </w:tblGrid>
      <w:tr w:rsidR="00B34FD9" w:rsidRPr="00EB2FEB" w14:paraId="37C17C34" w14:textId="77777777" w:rsidTr="00EB2FEB">
        <w:trPr>
          <w:trHeight w:val="7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68D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Nº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D398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35EC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ESCOLARIDADE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986B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ORIGEM DO RECURSO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1A1D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AD2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CARGA HR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94A6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REGIME DE CONTRATO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F9C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DATA DA CONTRATAÇÃO</w:t>
            </w:r>
          </w:p>
        </w:tc>
      </w:tr>
      <w:tr w:rsidR="00B34FD9" w:rsidRPr="00EB2FEB" w14:paraId="5A31B3D2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AA2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D2FD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ALESSANDRA CRISTINA OLIVEIRA CONCEIÇÃO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F851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3569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CBE5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EDUCADORA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E65C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2CEB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F083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19/11/2019</w:t>
            </w:r>
          </w:p>
        </w:tc>
      </w:tr>
      <w:tr w:rsidR="00B34FD9" w:rsidRPr="00EB2FEB" w14:paraId="42D23886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5E26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AFFF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ANGELA CRISTINA ZAMBONI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9B75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SUPERIOR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BED5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B75C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PSICOLOGA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3749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D6E4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CDD5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24/02/2016</w:t>
            </w:r>
          </w:p>
        </w:tc>
      </w:tr>
      <w:tr w:rsidR="00B34FD9" w:rsidRPr="00EB2FEB" w14:paraId="537DA209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5D9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4F27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BRUNO CARLOS PEREIRA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6348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B25F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D1F6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EDUCADOR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901F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F997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C0F0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08/09/2020</w:t>
            </w:r>
          </w:p>
        </w:tc>
      </w:tr>
      <w:tr w:rsidR="00B34FD9" w:rsidRPr="00EB2FEB" w14:paraId="136530F3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24DD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8F3D9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CAMILA AZEVEDO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A333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SUPERIOR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AD6C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F687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AUX.R.H.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8145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00F1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0554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16/11/2020</w:t>
            </w:r>
          </w:p>
        </w:tc>
      </w:tr>
      <w:tr w:rsidR="00B34FD9" w:rsidRPr="00EB2FEB" w14:paraId="2E7E59FF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8E0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7646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CARMEM SILVANIA GOMES DOS SANTOS LEITE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FDF9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092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0DBD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LÍDER EDUC.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F84F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0B6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10ED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05/05/2017</w:t>
            </w:r>
          </w:p>
        </w:tc>
      </w:tr>
      <w:tr w:rsidR="00B34FD9" w:rsidRPr="00EB2FEB" w14:paraId="1F87D034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55E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E5E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CRISTINA ALVES CANDIDO DA SILVA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4267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5CCF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408D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EDUCADORA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269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F108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A668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03/06/2018</w:t>
            </w:r>
          </w:p>
        </w:tc>
      </w:tr>
      <w:tr w:rsidR="00B34FD9" w:rsidRPr="00EB2FEB" w14:paraId="455C4F03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E70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4678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DAIANE BARBOSA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43E1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0A38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ED5F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EDUCADORA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25FC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1188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7834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19/03/2020</w:t>
            </w:r>
          </w:p>
        </w:tc>
      </w:tr>
      <w:tr w:rsidR="00B34FD9" w:rsidRPr="00EB2FEB" w14:paraId="56832793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040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380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DAIANE CRISTINA POLIM FRANCISCON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F4BB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71F1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F362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BERÇARISTA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BF5C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EE35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5386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23/12/2009</w:t>
            </w:r>
          </w:p>
        </w:tc>
      </w:tr>
      <w:tr w:rsidR="00B34FD9" w:rsidRPr="00EB2FEB" w14:paraId="3722B5F2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21D3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52F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DEBORA CRISTINA DE NEGREIROS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1012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2EB5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AEB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EDUCADORA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795A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52BB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8C07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21/02/2020</w:t>
            </w:r>
          </w:p>
        </w:tc>
      </w:tr>
      <w:tr w:rsidR="00B34FD9" w:rsidRPr="00EB2FEB" w14:paraId="3752F4AA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D0B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DBF8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DEBORA FERNANDA STENCEL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95DB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C775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7F42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BERÇARISTA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0A2E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47D3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3D93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04/10/2019</w:t>
            </w:r>
          </w:p>
        </w:tc>
      </w:tr>
      <w:tr w:rsidR="00B34FD9" w:rsidRPr="00EB2FEB" w14:paraId="1F90439B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E372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3D0A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DEBORAH APARECIDA CARRARA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A469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30B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B36C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LÍDER EDUC.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1BC3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E667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B9BC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27/08/2019</w:t>
            </w:r>
          </w:p>
        </w:tc>
      </w:tr>
      <w:tr w:rsidR="00B34FD9" w:rsidRPr="00EB2FEB" w14:paraId="41D96D89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0C5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D9001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DENIS CLAUS DE OLIVEIRA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2258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SUPERIOR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BB6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C4C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PSICOLOGO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7043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AB1C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12D0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17/03/2021</w:t>
            </w:r>
          </w:p>
        </w:tc>
      </w:tr>
      <w:tr w:rsidR="00B34FD9" w:rsidRPr="00EB2FEB" w14:paraId="3E25C32F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EE8B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392A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EDILENE FERNANDA DIONISIO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E4F6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SUPERIOR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9001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39A6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COORD.FINANC.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737E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7641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480C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11/11/2019</w:t>
            </w:r>
          </w:p>
        </w:tc>
      </w:tr>
      <w:tr w:rsidR="00B34FD9" w:rsidRPr="00EB2FEB" w14:paraId="428931E5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BF36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4BF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EDNA APARECIDA PIRES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0CCB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8017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E2F9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BERÇARISTA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4499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68C4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F01C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20/09/2017</w:t>
            </w:r>
          </w:p>
        </w:tc>
      </w:tr>
      <w:tr w:rsidR="00B34FD9" w:rsidRPr="00EB2FEB" w14:paraId="0286E62B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0239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0AF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EMILENE CRISTINA RODRIGUES DOMICIANO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7449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EF5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6F6A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BERÇARISTA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FFC3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B5E8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457E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11/07/2016</w:t>
            </w:r>
          </w:p>
        </w:tc>
      </w:tr>
      <w:tr w:rsidR="00B34FD9" w:rsidRPr="00EB2FEB" w14:paraId="4CD9D793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A89C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29DC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FATIMA TEREZINHA DA SILVA BUENO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EC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FUNDAMENTAL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8322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A870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COZINHEIRA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988C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EDC1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D61C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03/12/2012</w:t>
            </w:r>
          </w:p>
        </w:tc>
      </w:tr>
      <w:tr w:rsidR="00B34FD9" w:rsidRPr="00EB2FEB" w14:paraId="3A333223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EF5A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3E71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GERUZA SANTOS DUARTE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3A5B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B5F0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7BD9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EDUCADORA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0E7E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EFBB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D1CB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11/09/2019</w:t>
            </w:r>
          </w:p>
        </w:tc>
      </w:tr>
      <w:tr w:rsidR="00B34FD9" w:rsidRPr="00EB2FEB" w14:paraId="2AF24D24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36F0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874D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GILSON ALEXANDRE BRAGIO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8751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FUNDAMENTAL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E8F2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6070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EDUCADOR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57F7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902B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C1F9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27/04/2016</w:t>
            </w:r>
          </w:p>
        </w:tc>
      </w:tr>
      <w:tr w:rsidR="00B34FD9" w:rsidRPr="00EB2FEB" w14:paraId="62FC91DE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3632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E705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ISAURA DE MATOS BRANDÃO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6FE6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B686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911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EDUCADORA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4AB7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2AA4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BF74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08/06/2018</w:t>
            </w:r>
          </w:p>
        </w:tc>
      </w:tr>
      <w:tr w:rsidR="00B34FD9" w:rsidRPr="00EB2FEB" w14:paraId="75F1863D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CB7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4C15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JANETE APARECIDA DOS SANTOS CAETANO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9B05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DD0A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BABF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SUPERV.EDUC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23CE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5753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DB8D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18/12/2019</w:t>
            </w:r>
          </w:p>
        </w:tc>
      </w:tr>
      <w:tr w:rsidR="00B34FD9" w:rsidRPr="00EB2FEB" w14:paraId="4E477900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C01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AB17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JOÃO VITOR DO AMARAL REMUNHÃO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5371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SUPERIOR CUR.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F7D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81CA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MONITOR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134C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09E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F0E5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04/05/2020</w:t>
            </w:r>
          </w:p>
        </w:tc>
      </w:tr>
      <w:tr w:rsidR="00B34FD9" w:rsidRPr="00EB2FEB" w14:paraId="5C26EB8B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DFED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424A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JOSENILDA PEREIRA DE FREITAS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FDC2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FUNDAMENTAL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AC08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7D5B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EDUCADORA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ECB8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0E75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8082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11/05/2015</w:t>
            </w:r>
          </w:p>
        </w:tc>
      </w:tr>
      <w:tr w:rsidR="00B34FD9" w:rsidRPr="00EB2FEB" w14:paraId="3D161109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180C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7B6B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MARCIA APARECIDA TUCKMANTEL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A9C3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FUNDAMENTAL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7B48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19AD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LAVADEIRA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D53F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2BD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DFC3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22/11/2010</w:t>
            </w:r>
          </w:p>
        </w:tc>
      </w:tr>
      <w:tr w:rsidR="00B34FD9" w:rsidRPr="00EB2FEB" w14:paraId="63D56939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4DE7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634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DE LOURDES DOS SANTOS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2B6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SUPERIOR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B07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5AA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LÍDER EDUC.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E773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DE26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3A8F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11/09/2014</w:t>
            </w:r>
          </w:p>
        </w:tc>
      </w:tr>
      <w:tr w:rsidR="00B34FD9" w:rsidRPr="00EB2FEB" w14:paraId="3B048C0B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917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43D2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MARIA TERESINHA PAROLIM DE OLIVEIRA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C036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80D3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1B1D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AUX ADMINIS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FB3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C74B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43BD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01/09/2005</w:t>
            </w:r>
          </w:p>
        </w:tc>
      </w:tr>
      <w:tr w:rsidR="00B34FD9" w:rsidRPr="00EB2FEB" w14:paraId="232F2C4F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5F6F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EC35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MARTA CRISTINA CIRILO DOS SANTOS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80A7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4083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C41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EDUCADORA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ADA2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E78E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2C44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03/02/2017</w:t>
            </w:r>
          </w:p>
        </w:tc>
      </w:tr>
      <w:tr w:rsidR="00B34FD9" w:rsidRPr="00EB2FEB" w14:paraId="1F93D428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9310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A7C6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PAULA MONTEIRO MORAES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4467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SUPERIOR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E55A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A7E7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ASSIST.SOCIAL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2CA7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AD15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AAC4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04/09/2014</w:t>
            </w:r>
          </w:p>
        </w:tc>
      </w:tr>
      <w:tr w:rsidR="00B34FD9" w:rsidRPr="00EB2FEB" w14:paraId="3A1EA067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C9CB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1A41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REGINA LUCIA PEREIRA DE OLIVEIRA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219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0F2B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CDB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LÍDER EDUC.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EC3C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772A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5708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02/06/2009</w:t>
            </w:r>
          </w:p>
        </w:tc>
      </w:tr>
      <w:tr w:rsidR="00B34FD9" w:rsidRPr="00EB2FEB" w14:paraId="0249A81D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68BC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BB8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RENATA APARECIDA CARDOSO LOURENÇO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0675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FUNDAM.INC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A879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E7FF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LÍDER EDUC.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AC2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AEAF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534D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05/06/2015</w:t>
            </w:r>
          </w:p>
        </w:tc>
      </w:tr>
      <w:tr w:rsidR="00B34FD9" w:rsidRPr="00EB2FEB" w14:paraId="01083CBE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0CD1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952D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ROSA MARIA PONCIANO DA SILVA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DBBA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FUNDAM.INC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5C7F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1329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EDUCADORA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C705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AF7E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3077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15/01/2015</w:t>
            </w:r>
          </w:p>
        </w:tc>
      </w:tr>
      <w:tr w:rsidR="00B34FD9" w:rsidRPr="00EB2FEB" w14:paraId="0947ED6D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FD25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5028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ROSEMEIRE  APARECIDA MANHENTI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A18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FUNDAM.INC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BEDC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C63B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EDUCADORA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83C5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2191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7B0A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04/04/2014</w:t>
            </w:r>
          </w:p>
        </w:tc>
      </w:tr>
      <w:tr w:rsidR="00B34FD9" w:rsidRPr="00EB2FEB" w14:paraId="6250DB72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2A51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3658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SAMANTA CRISTINA DOS SANTOS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D4C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SUPERIOR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3459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2FAC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9E58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6D0A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CEA8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08/02/2021</w:t>
            </w:r>
          </w:p>
        </w:tc>
      </w:tr>
      <w:tr w:rsidR="00B34FD9" w:rsidRPr="00EB2FEB" w14:paraId="55436887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8B2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BF0B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SIOMARA SILVIA SANTORO DORIA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D01B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5DB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3C3C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SUPERV.EDUC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8717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4728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C682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12/08/2015</w:t>
            </w:r>
          </w:p>
        </w:tc>
      </w:tr>
      <w:tr w:rsidR="00B34FD9" w:rsidRPr="00EB2FEB" w14:paraId="58EB6F7A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F443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736D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SONIA SILVA DE LIMA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23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FUNDAMENTAL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DB47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0C56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COZINHEIRA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F50B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6A81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C9F5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01/03/2005</w:t>
            </w:r>
          </w:p>
        </w:tc>
      </w:tr>
      <w:tr w:rsidR="00B34FD9" w:rsidRPr="00EB2FEB" w14:paraId="2CCDCBBC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935B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35 -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E37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TAMIRES GEÓRGIA DA SILVA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8101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SUPERIOR/POS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CF1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7DE1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PSICOLOGA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B43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477F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A8C8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25/07/2019</w:t>
            </w:r>
          </w:p>
        </w:tc>
      </w:tr>
      <w:tr w:rsidR="00B34FD9" w:rsidRPr="00EB2FEB" w14:paraId="39EE1308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C549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36 -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6121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TATIANE CRISTINA DE SOUZA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002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MÉDIO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0DB0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0403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EDUCADORA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B038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38F9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801F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19/03/2020</w:t>
            </w:r>
          </w:p>
        </w:tc>
      </w:tr>
      <w:tr w:rsidR="00B34FD9" w:rsidRPr="00EB2FEB" w14:paraId="5525D830" w14:textId="77777777" w:rsidTr="00EB2FEB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F7B7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37 -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1134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VANDA CRISTINA DA SILVA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DD1E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SUPERIOR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B105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Municipal/Estadual/Federal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06F2" w14:textId="77777777" w:rsidR="00B34FD9" w:rsidRPr="00EB2FEB" w:rsidRDefault="00B34FD9" w:rsidP="00B34F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ASSIST.SOCIAL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751D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116,5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579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B7EC" w14:textId="77777777" w:rsidR="00B34FD9" w:rsidRPr="00EB2FEB" w:rsidRDefault="00B34FD9" w:rsidP="00B34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B2FE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20/02/2020</w:t>
            </w:r>
          </w:p>
        </w:tc>
      </w:tr>
    </w:tbl>
    <w:p w14:paraId="7C51B557" w14:textId="65A6CEED" w:rsidR="0089173E" w:rsidRDefault="0089173E" w:rsidP="007B19A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6435"/>
      </w:tblGrid>
      <w:tr w:rsidR="00C64468" w:rsidRPr="00C64468" w14:paraId="5EAD15C8" w14:textId="77777777" w:rsidTr="006A7DA4">
        <w:tc>
          <w:tcPr>
            <w:tcW w:w="8720" w:type="dxa"/>
            <w:gridSpan w:val="2"/>
            <w:shd w:val="clear" w:color="auto" w:fill="A6A6A6"/>
          </w:tcPr>
          <w:p w14:paraId="07DA59A0" w14:textId="77777777" w:rsidR="00C64468" w:rsidRPr="00C64468" w:rsidRDefault="00C64468" w:rsidP="00C644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lastRenderedPageBreak/>
              <w:t>PREVISÃO DE RECEITA</w:t>
            </w:r>
          </w:p>
        </w:tc>
      </w:tr>
      <w:tr w:rsidR="00C64468" w:rsidRPr="00C64468" w14:paraId="02D4CC85" w14:textId="77777777" w:rsidTr="006A7DA4">
        <w:tc>
          <w:tcPr>
            <w:tcW w:w="2285" w:type="dxa"/>
          </w:tcPr>
          <w:p w14:paraId="31297E83" w14:textId="77777777" w:rsidR="00C64468" w:rsidRPr="00C64468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t>FONTE</w:t>
            </w:r>
          </w:p>
        </w:tc>
        <w:tc>
          <w:tcPr>
            <w:tcW w:w="6435" w:type="dxa"/>
          </w:tcPr>
          <w:p w14:paraId="1FE72DCD" w14:textId="77777777" w:rsidR="00C64468" w:rsidRPr="00B47856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B47856">
              <w:rPr>
                <w:rFonts w:ascii="Arial Narrow" w:eastAsia="Times New Roman" w:hAnsi="Arial Narrow" w:cs="Arial"/>
                <w:b/>
                <w:bCs/>
                <w:lang w:eastAsia="pt-BR"/>
              </w:rPr>
              <w:t>VALOR ANUAL</w:t>
            </w:r>
          </w:p>
        </w:tc>
      </w:tr>
      <w:tr w:rsidR="00C64468" w:rsidRPr="00C64468" w14:paraId="2397A7D5" w14:textId="77777777" w:rsidTr="006A7DA4">
        <w:tc>
          <w:tcPr>
            <w:tcW w:w="2285" w:type="dxa"/>
          </w:tcPr>
          <w:p w14:paraId="38B6C2E3" w14:textId="77777777" w:rsidR="00C64468" w:rsidRPr="00C64468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t>Recurso Próprio</w:t>
            </w:r>
          </w:p>
        </w:tc>
        <w:tc>
          <w:tcPr>
            <w:tcW w:w="6435" w:type="dxa"/>
          </w:tcPr>
          <w:p w14:paraId="565F5DA0" w14:textId="77777777" w:rsidR="00C64468" w:rsidRPr="00C64468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</w:p>
        </w:tc>
      </w:tr>
      <w:tr w:rsidR="00C64468" w:rsidRPr="00C64468" w14:paraId="4C92B1D3" w14:textId="77777777" w:rsidTr="006A7DA4">
        <w:tc>
          <w:tcPr>
            <w:tcW w:w="2285" w:type="dxa"/>
          </w:tcPr>
          <w:p w14:paraId="0C0E4EA7" w14:textId="77777777" w:rsidR="00C64468" w:rsidRPr="00C64468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t>Recurso Municipal</w:t>
            </w:r>
          </w:p>
        </w:tc>
        <w:tc>
          <w:tcPr>
            <w:tcW w:w="6435" w:type="dxa"/>
          </w:tcPr>
          <w:p w14:paraId="1BEC1FF5" w14:textId="56AF3951" w:rsidR="00C64468" w:rsidRPr="00EB2FEB" w:rsidRDefault="00EB2FEB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17.100,00</w:t>
            </w:r>
          </w:p>
        </w:tc>
      </w:tr>
      <w:tr w:rsidR="00C64468" w:rsidRPr="00C64468" w14:paraId="6C3DE2C3" w14:textId="77777777" w:rsidTr="006A7DA4">
        <w:tc>
          <w:tcPr>
            <w:tcW w:w="2285" w:type="dxa"/>
          </w:tcPr>
          <w:p w14:paraId="32BCD1DB" w14:textId="77777777" w:rsidR="00C64468" w:rsidRPr="00C64468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t>Recurso Estadual</w:t>
            </w:r>
          </w:p>
        </w:tc>
        <w:tc>
          <w:tcPr>
            <w:tcW w:w="6435" w:type="dxa"/>
          </w:tcPr>
          <w:p w14:paraId="10CB8F1C" w14:textId="77777777" w:rsidR="00C64468" w:rsidRPr="00C64468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</w:p>
        </w:tc>
      </w:tr>
      <w:tr w:rsidR="00C64468" w:rsidRPr="00C64468" w14:paraId="5AB75216" w14:textId="77777777" w:rsidTr="006A7DA4">
        <w:tc>
          <w:tcPr>
            <w:tcW w:w="2285" w:type="dxa"/>
          </w:tcPr>
          <w:p w14:paraId="1D313885" w14:textId="77777777" w:rsidR="00C64468" w:rsidRPr="00C64468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t>Recurso Federal</w:t>
            </w:r>
          </w:p>
        </w:tc>
        <w:tc>
          <w:tcPr>
            <w:tcW w:w="6435" w:type="dxa"/>
          </w:tcPr>
          <w:p w14:paraId="04520C87" w14:textId="77777777" w:rsidR="00C64468" w:rsidRPr="00C64468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</w:p>
        </w:tc>
      </w:tr>
    </w:tbl>
    <w:p w14:paraId="45D4F4ED" w14:textId="77777777" w:rsidR="00C64468" w:rsidRPr="00C64468" w:rsidRDefault="00C64468" w:rsidP="00C6446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6712"/>
      </w:tblGrid>
      <w:tr w:rsidR="00C64468" w:rsidRPr="00C64468" w14:paraId="42B43CAD" w14:textId="77777777" w:rsidTr="00AD39D6">
        <w:tc>
          <w:tcPr>
            <w:tcW w:w="9212" w:type="dxa"/>
            <w:gridSpan w:val="2"/>
            <w:shd w:val="clear" w:color="auto" w:fill="A6A6A6"/>
          </w:tcPr>
          <w:p w14:paraId="15C50742" w14:textId="77777777" w:rsidR="00C64468" w:rsidRPr="00C64468" w:rsidRDefault="00C64468" w:rsidP="00C644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t>PREVISÃO DE DESPESA</w:t>
            </w:r>
          </w:p>
        </w:tc>
      </w:tr>
      <w:tr w:rsidR="00C64468" w:rsidRPr="00C64468" w14:paraId="368E2ED6" w14:textId="77777777" w:rsidTr="00AD39D6">
        <w:tc>
          <w:tcPr>
            <w:tcW w:w="2376" w:type="dxa"/>
          </w:tcPr>
          <w:p w14:paraId="1788A08D" w14:textId="77777777" w:rsidR="00C64468" w:rsidRPr="00C64468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t>FONTE</w:t>
            </w:r>
          </w:p>
        </w:tc>
        <w:tc>
          <w:tcPr>
            <w:tcW w:w="6836" w:type="dxa"/>
          </w:tcPr>
          <w:p w14:paraId="6F8403AE" w14:textId="77777777" w:rsidR="00C64468" w:rsidRPr="00154A5F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highlight w:val="yellow"/>
                <w:lang w:eastAsia="pt-BR"/>
              </w:rPr>
            </w:pPr>
            <w:r w:rsidRPr="00B47856">
              <w:rPr>
                <w:rFonts w:ascii="Arial Narrow" w:eastAsia="Times New Roman" w:hAnsi="Arial Narrow" w:cs="Arial"/>
                <w:b/>
                <w:bCs/>
                <w:lang w:eastAsia="pt-BR"/>
              </w:rPr>
              <w:t>VALOR ANUAL</w:t>
            </w:r>
          </w:p>
        </w:tc>
      </w:tr>
      <w:tr w:rsidR="00C64468" w:rsidRPr="00C64468" w14:paraId="04982F6B" w14:textId="77777777" w:rsidTr="00AD39D6">
        <w:tc>
          <w:tcPr>
            <w:tcW w:w="2376" w:type="dxa"/>
          </w:tcPr>
          <w:p w14:paraId="07A78EB4" w14:textId="77777777" w:rsidR="00C64468" w:rsidRPr="00C64468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t>Recurso Próprio</w:t>
            </w:r>
          </w:p>
        </w:tc>
        <w:tc>
          <w:tcPr>
            <w:tcW w:w="6836" w:type="dxa"/>
          </w:tcPr>
          <w:p w14:paraId="421A4364" w14:textId="77777777" w:rsidR="00C64468" w:rsidRPr="00154A5F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highlight w:val="yellow"/>
                <w:lang w:eastAsia="pt-BR"/>
              </w:rPr>
            </w:pPr>
          </w:p>
        </w:tc>
      </w:tr>
      <w:tr w:rsidR="00C64468" w:rsidRPr="00C64468" w14:paraId="71D21B85" w14:textId="77777777" w:rsidTr="00AD39D6">
        <w:tc>
          <w:tcPr>
            <w:tcW w:w="2376" w:type="dxa"/>
          </w:tcPr>
          <w:p w14:paraId="5D5FD869" w14:textId="77777777" w:rsidR="00C64468" w:rsidRPr="00C64468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t>Recurso Municipal</w:t>
            </w:r>
          </w:p>
        </w:tc>
        <w:tc>
          <w:tcPr>
            <w:tcW w:w="6836" w:type="dxa"/>
          </w:tcPr>
          <w:p w14:paraId="40FE2B5B" w14:textId="71F864DB" w:rsidR="00C64468" w:rsidRPr="00DD2D22" w:rsidRDefault="00EB2FEB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FF0000"/>
                <w:highlight w:val="yellow"/>
                <w:lang w:eastAsia="pt-BR"/>
              </w:rPr>
            </w:pPr>
            <w:r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17.100,00</w:t>
            </w:r>
          </w:p>
        </w:tc>
      </w:tr>
      <w:tr w:rsidR="00C64468" w:rsidRPr="00C64468" w14:paraId="6B2AC5F2" w14:textId="77777777" w:rsidTr="00AD39D6">
        <w:tc>
          <w:tcPr>
            <w:tcW w:w="2376" w:type="dxa"/>
          </w:tcPr>
          <w:p w14:paraId="2476B8E0" w14:textId="77777777" w:rsidR="00C64468" w:rsidRPr="00C64468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t>Recurso Estadual</w:t>
            </w:r>
          </w:p>
        </w:tc>
        <w:tc>
          <w:tcPr>
            <w:tcW w:w="6836" w:type="dxa"/>
          </w:tcPr>
          <w:p w14:paraId="799F3114" w14:textId="77777777" w:rsidR="00C64468" w:rsidRPr="00154A5F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highlight w:val="yellow"/>
                <w:lang w:eastAsia="pt-BR"/>
              </w:rPr>
            </w:pPr>
          </w:p>
        </w:tc>
      </w:tr>
      <w:tr w:rsidR="00C64468" w:rsidRPr="00C64468" w14:paraId="65BC982C" w14:textId="77777777" w:rsidTr="00AD39D6">
        <w:tc>
          <w:tcPr>
            <w:tcW w:w="2376" w:type="dxa"/>
          </w:tcPr>
          <w:p w14:paraId="62F8D484" w14:textId="77777777" w:rsidR="00C64468" w:rsidRPr="00C64468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t>Recurso Federal</w:t>
            </w:r>
          </w:p>
        </w:tc>
        <w:tc>
          <w:tcPr>
            <w:tcW w:w="6836" w:type="dxa"/>
          </w:tcPr>
          <w:p w14:paraId="7EFDB2AD" w14:textId="77777777" w:rsidR="00C64468" w:rsidRPr="00154A5F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highlight w:val="yellow"/>
                <w:lang w:eastAsia="pt-BR"/>
              </w:rPr>
            </w:pPr>
          </w:p>
        </w:tc>
      </w:tr>
    </w:tbl>
    <w:p w14:paraId="0F26BD9C" w14:textId="77777777" w:rsidR="00957C6D" w:rsidRPr="00C64468" w:rsidRDefault="00957C6D" w:rsidP="00C6446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2414"/>
        <w:gridCol w:w="2027"/>
        <w:gridCol w:w="30"/>
      </w:tblGrid>
      <w:tr w:rsidR="00C64468" w:rsidRPr="00C64468" w14:paraId="529ADDAD" w14:textId="77777777" w:rsidTr="00A4666D">
        <w:tc>
          <w:tcPr>
            <w:tcW w:w="8720" w:type="dxa"/>
            <w:gridSpan w:val="4"/>
            <w:shd w:val="clear" w:color="auto" w:fill="A6A6A6"/>
          </w:tcPr>
          <w:p w14:paraId="5C44B32E" w14:textId="77777777" w:rsidR="00C64468" w:rsidRPr="00C64468" w:rsidRDefault="00C64468" w:rsidP="00C644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t>PLANO DE APLICAÇÃO DOS RECURSOS FINANCEIROS</w:t>
            </w:r>
          </w:p>
        </w:tc>
      </w:tr>
      <w:tr w:rsidR="00C64468" w:rsidRPr="00C64468" w14:paraId="5C9A36A0" w14:textId="77777777" w:rsidTr="00A4666D">
        <w:trPr>
          <w:gridAfter w:val="1"/>
          <w:wAfter w:w="30" w:type="dxa"/>
        </w:trPr>
        <w:tc>
          <w:tcPr>
            <w:tcW w:w="4249" w:type="dxa"/>
          </w:tcPr>
          <w:p w14:paraId="1A371A41" w14:textId="77777777" w:rsidR="00C64468" w:rsidRPr="00C64468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t>Descrição</w:t>
            </w:r>
          </w:p>
        </w:tc>
        <w:tc>
          <w:tcPr>
            <w:tcW w:w="2414" w:type="dxa"/>
          </w:tcPr>
          <w:p w14:paraId="4EF6F260" w14:textId="77777777" w:rsidR="00C64468" w:rsidRPr="00C64468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t>Valor mensal</w:t>
            </w:r>
          </w:p>
        </w:tc>
        <w:tc>
          <w:tcPr>
            <w:tcW w:w="2027" w:type="dxa"/>
          </w:tcPr>
          <w:p w14:paraId="72BD20A4" w14:textId="77777777" w:rsidR="00C64468" w:rsidRPr="00C64468" w:rsidRDefault="00C64468" w:rsidP="00C6446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C64468">
              <w:rPr>
                <w:rFonts w:ascii="Arial Narrow" w:eastAsia="Times New Roman" w:hAnsi="Arial Narrow" w:cs="Arial"/>
                <w:b/>
                <w:bCs/>
                <w:lang w:eastAsia="pt-BR"/>
              </w:rPr>
              <w:t>Valor Anual</w:t>
            </w:r>
          </w:p>
        </w:tc>
      </w:tr>
      <w:tr w:rsidR="00C64468" w:rsidRPr="00927050" w14:paraId="613A5534" w14:textId="77777777" w:rsidTr="006A7DA4">
        <w:trPr>
          <w:gridAfter w:val="1"/>
          <w:wAfter w:w="30" w:type="dxa"/>
        </w:trPr>
        <w:tc>
          <w:tcPr>
            <w:tcW w:w="4249" w:type="dxa"/>
            <w:vAlign w:val="center"/>
          </w:tcPr>
          <w:p w14:paraId="232E8C7E" w14:textId="77777777" w:rsidR="00C64468" w:rsidRPr="00927050" w:rsidRDefault="00A4666D" w:rsidP="006A7DA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t-BR"/>
              </w:rPr>
            </w:pPr>
            <w:r w:rsidRPr="00927050">
              <w:rPr>
                <w:rFonts w:ascii="Arial Narrow" w:hAnsi="Arial Narrow"/>
              </w:rPr>
              <w:t>Recursos Humanos (Salários, Encargos e Benefícios)</w:t>
            </w:r>
          </w:p>
        </w:tc>
        <w:tc>
          <w:tcPr>
            <w:tcW w:w="2414" w:type="dxa"/>
            <w:vAlign w:val="center"/>
          </w:tcPr>
          <w:p w14:paraId="4BD0749F" w14:textId="3D59ED82" w:rsidR="00C64468" w:rsidRPr="00EB2FEB" w:rsidRDefault="00F5506B" w:rsidP="00EB2F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 xml:space="preserve">R$ </w:t>
            </w:r>
            <w:r w:rsidR="007B19A8"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1</w:t>
            </w:r>
            <w:r w:rsidR="00957C6D"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.</w:t>
            </w:r>
            <w:r w:rsidR="00EB2FEB"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2</w:t>
            </w:r>
            <w:r w:rsidR="00957C6D"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00,00</w:t>
            </w:r>
          </w:p>
        </w:tc>
        <w:tc>
          <w:tcPr>
            <w:tcW w:w="2027" w:type="dxa"/>
            <w:vAlign w:val="center"/>
          </w:tcPr>
          <w:p w14:paraId="1716D01B" w14:textId="58CAC87A" w:rsidR="00C64468" w:rsidRPr="00EB2FEB" w:rsidRDefault="00537BDC" w:rsidP="00EB2F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 xml:space="preserve">R$ </w:t>
            </w:r>
            <w:r w:rsidR="007B19A8"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1</w:t>
            </w:r>
            <w:r w:rsidR="00EB2FEB"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4.4</w:t>
            </w:r>
            <w:r w:rsidR="00957C6D"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00,00</w:t>
            </w:r>
          </w:p>
        </w:tc>
      </w:tr>
      <w:tr w:rsidR="00C64468" w:rsidRPr="00927050" w14:paraId="6817DE72" w14:textId="77777777" w:rsidTr="006A7DA4">
        <w:trPr>
          <w:gridAfter w:val="1"/>
          <w:wAfter w:w="30" w:type="dxa"/>
        </w:trPr>
        <w:tc>
          <w:tcPr>
            <w:tcW w:w="4249" w:type="dxa"/>
            <w:vAlign w:val="center"/>
          </w:tcPr>
          <w:p w14:paraId="15E38AFA" w14:textId="77777777" w:rsidR="00C64468" w:rsidRPr="00EB2FEB" w:rsidRDefault="00A4666D" w:rsidP="006A7DA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Material de Consumo (Gêneros alimentícios,</w:t>
            </w:r>
            <w:r w:rsidR="00BD145E" w:rsidRPr="00EB2FE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medicamentos</w:t>
            </w:r>
            <w:r w:rsidRPr="00EB2FE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, material escolar,</w:t>
            </w:r>
            <w:r w:rsidR="00BD145E" w:rsidRPr="00EB2FE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  <w:r w:rsidRPr="00EB2FE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informática e escritório, produto de higiene pessoal e limpeza, combustíveis, lubrificantes e peças para manutenção,</w:t>
            </w:r>
            <w:r w:rsidR="00BD145E" w:rsidRPr="00EB2FE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gás, </w:t>
            </w:r>
            <w:r w:rsidRPr="00EB2FEB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vestuário, manutenção de bens imóveis e móveis, para acondicionamento e embalagens, cama, mesa e banho, copa e cozinha, elétrico e eletrônico e outros matérias de consumo)</w:t>
            </w:r>
          </w:p>
        </w:tc>
        <w:tc>
          <w:tcPr>
            <w:tcW w:w="2414" w:type="dxa"/>
            <w:vAlign w:val="center"/>
          </w:tcPr>
          <w:p w14:paraId="55575F8D" w14:textId="1F62AF94" w:rsidR="00C64468" w:rsidRPr="00EB2FEB" w:rsidRDefault="005546C5" w:rsidP="00EB2F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R$</w:t>
            </w:r>
            <w:r w:rsidR="00537BDC"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 xml:space="preserve"> </w:t>
            </w:r>
            <w:r w:rsidR="00F5506B"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2</w:t>
            </w:r>
            <w:r w:rsidR="00EB2FEB"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25</w:t>
            </w:r>
            <w:r w:rsidR="00A4666D"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,00</w:t>
            </w:r>
          </w:p>
        </w:tc>
        <w:tc>
          <w:tcPr>
            <w:tcW w:w="2027" w:type="dxa"/>
            <w:vAlign w:val="center"/>
          </w:tcPr>
          <w:p w14:paraId="13F9900C" w14:textId="27E89A62" w:rsidR="00C64468" w:rsidRPr="00EB2FEB" w:rsidRDefault="005546C5" w:rsidP="00EB2F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t-BR"/>
              </w:rPr>
            </w:pPr>
            <w:r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R$</w:t>
            </w:r>
            <w:r w:rsidR="00297BEF"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 xml:space="preserve"> </w:t>
            </w:r>
            <w:r w:rsidR="00EB2FEB"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2</w:t>
            </w:r>
            <w:r w:rsidR="00957C6D"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.</w:t>
            </w:r>
            <w:r w:rsidR="00EB2FEB"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7</w:t>
            </w:r>
            <w:r w:rsidR="00957C6D" w:rsidRPr="00EB2FEB">
              <w:rPr>
                <w:rFonts w:ascii="Arial Narrow" w:eastAsia="Times New Roman" w:hAnsi="Arial Narrow" w:cs="Arial"/>
                <w:b/>
                <w:bCs/>
                <w:lang w:eastAsia="pt-BR"/>
              </w:rPr>
              <w:t>00,00</w:t>
            </w:r>
          </w:p>
        </w:tc>
      </w:tr>
    </w:tbl>
    <w:p w14:paraId="76BD9D31" w14:textId="77777777" w:rsidR="005A020D" w:rsidRDefault="005A020D" w:rsidP="00C6446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t-BR"/>
        </w:rPr>
      </w:pPr>
    </w:p>
    <w:tbl>
      <w:tblPr>
        <w:tblW w:w="90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7"/>
        <w:gridCol w:w="1162"/>
        <w:gridCol w:w="1055"/>
        <w:gridCol w:w="1009"/>
        <w:gridCol w:w="1009"/>
        <w:gridCol w:w="1009"/>
        <w:gridCol w:w="1162"/>
      </w:tblGrid>
      <w:tr w:rsidR="00957C6D" w:rsidRPr="00957C6D" w14:paraId="51869252" w14:textId="77777777" w:rsidTr="00957C6D">
        <w:trPr>
          <w:trHeight w:val="206"/>
        </w:trPr>
        <w:tc>
          <w:tcPr>
            <w:tcW w:w="9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3446293" w14:textId="77777777" w:rsidR="00957C6D" w:rsidRPr="00957C6D" w:rsidRDefault="00957C6D" w:rsidP="00957C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CRONOGRAMA DE DESEMBOLSO</w:t>
            </w:r>
          </w:p>
        </w:tc>
      </w:tr>
      <w:tr w:rsidR="00957C6D" w:rsidRPr="00957C6D" w14:paraId="59396059" w14:textId="77777777" w:rsidTr="00EB2FEB">
        <w:trPr>
          <w:trHeight w:val="196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8235D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17CE0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 mês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09243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2 mês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7FBF8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3 mês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A14AA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4 mês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780BE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5 mês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2E1B3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6 mês</w:t>
            </w:r>
          </w:p>
        </w:tc>
      </w:tr>
      <w:tr w:rsidR="00957C6D" w:rsidRPr="00957C6D" w14:paraId="1691A8B8" w14:textId="77777777" w:rsidTr="00EB2FEB">
        <w:trPr>
          <w:trHeight w:val="196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2BC0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RH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0A10" w14:textId="7F65B41E" w:rsidR="00957C6D" w:rsidRPr="00EB2FEB" w:rsidRDefault="00957C6D" w:rsidP="00EB2F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1.</w:t>
            </w:r>
            <w:r w:rsidR="00EB2FEB"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</w:t>
            </w: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00,00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F32F" w14:textId="003DF15E" w:rsidR="00957C6D" w:rsidRPr="00DD2D22" w:rsidRDefault="00EB2FEB" w:rsidP="00EB2F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1.200,00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3714" w14:textId="79ED1508" w:rsidR="00957C6D" w:rsidRPr="00DD2D22" w:rsidRDefault="00EB2FEB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1.200,00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CE6A" w14:textId="61C92B55" w:rsidR="00957C6D" w:rsidRPr="00DD2D22" w:rsidRDefault="00EB2FEB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1.200,00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6B4F" w14:textId="7A1ADCEE" w:rsidR="00957C6D" w:rsidRPr="00DD2D22" w:rsidRDefault="00EB2FEB" w:rsidP="00EB2F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1.200,00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9562" w14:textId="07DEA701" w:rsidR="00957C6D" w:rsidRPr="00DD2D22" w:rsidRDefault="00EB2FEB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1.2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00,00</w:t>
            </w:r>
          </w:p>
        </w:tc>
      </w:tr>
      <w:tr w:rsidR="00957C6D" w:rsidRPr="00957C6D" w14:paraId="58332DF4" w14:textId="77777777" w:rsidTr="00EB2FEB">
        <w:trPr>
          <w:trHeight w:val="196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65B2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Mat. Consumo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491D" w14:textId="00229FA4" w:rsidR="00957C6D" w:rsidRPr="00EB2FEB" w:rsidRDefault="00957C6D" w:rsidP="00EB2F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2</w:t>
            </w:r>
            <w:r w:rsidR="00EB2FEB"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25</w:t>
            </w: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,00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A34C" w14:textId="192FA6E1" w:rsidR="00957C6D" w:rsidRPr="00EB2FEB" w:rsidRDefault="00957C6D" w:rsidP="00EB2F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</w:t>
            </w:r>
            <w:r w:rsidR="00EB2FEB"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225,</w:t>
            </w: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5235" w14:textId="277E8863" w:rsidR="00957C6D" w:rsidRPr="00EB2FEB" w:rsidRDefault="00EB2FEB" w:rsidP="00EB2F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225,00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C8E" w14:textId="739C7C01" w:rsidR="00957C6D" w:rsidRPr="00EB2FEB" w:rsidRDefault="00EB2FEB" w:rsidP="00EB2F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225,00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DA22" w14:textId="4066B49C" w:rsidR="00957C6D" w:rsidRPr="00EB2FEB" w:rsidRDefault="00EB2FEB" w:rsidP="00EB2F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225,00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2D2F" w14:textId="0BACBB0A" w:rsidR="00EB2FEB" w:rsidRPr="00EB2FEB" w:rsidRDefault="00EB2FEB" w:rsidP="00EB2F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225,00</w:t>
            </w:r>
          </w:p>
        </w:tc>
      </w:tr>
      <w:tr w:rsidR="00957C6D" w:rsidRPr="00957C6D" w14:paraId="4031C905" w14:textId="77777777" w:rsidTr="00EB2FEB">
        <w:trPr>
          <w:trHeight w:val="196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C73A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D0E3" w14:textId="23FD754F" w:rsidR="00957C6D" w:rsidRPr="00EB2FEB" w:rsidRDefault="00EB2FEB" w:rsidP="00EB2F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 xml:space="preserve">        1.425</w:t>
            </w:r>
            <w:r w:rsidR="00957C6D" w:rsidRPr="00EB2FE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 xml:space="preserve">,00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85FB" w14:textId="2A26FC4A" w:rsidR="00957C6D" w:rsidRPr="00EB2FEB" w:rsidRDefault="00957C6D" w:rsidP="00EB2F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 xml:space="preserve">      1.</w:t>
            </w:r>
            <w:r w:rsidR="00EB2FEB" w:rsidRPr="00EB2FE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425</w:t>
            </w:r>
            <w:r w:rsidRPr="00EB2FE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 xml:space="preserve">,00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CF37" w14:textId="1F96159B" w:rsidR="00957C6D" w:rsidRPr="00EB2FEB" w:rsidRDefault="00EB2FEB" w:rsidP="00EB2F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1.425,00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536F" w14:textId="28691995" w:rsidR="00957C6D" w:rsidRPr="00EB2FEB" w:rsidRDefault="00EB2FEB" w:rsidP="00EB2F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1.425,00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D17" w14:textId="59583C94" w:rsidR="00EB2FEB" w:rsidRPr="00EB2FEB" w:rsidRDefault="00EB2FEB" w:rsidP="00EB2F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1.425,00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E72E" w14:textId="19E4AC5F" w:rsidR="00957C6D" w:rsidRPr="00EB2FEB" w:rsidRDefault="00EB2FEB" w:rsidP="00EB2F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1.425,00</w:t>
            </w:r>
          </w:p>
        </w:tc>
      </w:tr>
      <w:tr w:rsidR="00957C6D" w:rsidRPr="00957C6D" w14:paraId="31C36130" w14:textId="77777777" w:rsidTr="00EB2FEB">
        <w:trPr>
          <w:trHeight w:val="196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9A194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87FAA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7 mês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64885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8 mês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8CCCB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9 mês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53D3F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10 mês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B67E4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11 mês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D4CAC" w14:textId="77777777" w:rsidR="00957C6D" w:rsidRPr="00957C6D" w:rsidRDefault="00957C6D" w:rsidP="00957C6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12 mês</w:t>
            </w:r>
          </w:p>
        </w:tc>
      </w:tr>
      <w:tr w:rsidR="00EB2FEB" w:rsidRPr="00957C6D" w14:paraId="182E0E28" w14:textId="77777777" w:rsidTr="00EB2FEB">
        <w:trPr>
          <w:trHeight w:val="206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4E46" w14:textId="77777777" w:rsidR="00EB2FEB" w:rsidRPr="00957C6D" w:rsidRDefault="00EB2FEB" w:rsidP="00EB2F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RH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31F" w14:textId="0D3C5E87" w:rsidR="00EB2FEB" w:rsidRPr="00DD2D22" w:rsidRDefault="00EB2FEB" w:rsidP="00EB2F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1.200,00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EE0" w14:textId="70F7C6D5" w:rsidR="00EB2FEB" w:rsidRPr="00DD2D22" w:rsidRDefault="00EB2FEB" w:rsidP="00EB2F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1.200,00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2D36" w14:textId="7B54A5CF" w:rsidR="00EB2FEB" w:rsidRPr="00DD2D22" w:rsidRDefault="00EB2FEB" w:rsidP="00EB2F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1.200,00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2F30" w14:textId="702D2A07" w:rsidR="00EB2FEB" w:rsidRPr="00DD2D22" w:rsidRDefault="00EB2FEB" w:rsidP="00EB2F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1.200,00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EB3F" w14:textId="41E37C6A" w:rsidR="00EB2FEB" w:rsidRPr="00DD2D22" w:rsidRDefault="00EB2FEB" w:rsidP="00EB2F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1.200,00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D389" w14:textId="6D1053AE" w:rsidR="00EB2FEB" w:rsidRPr="00DD2D22" w:rsidRDefault="00EB2FEB" w:rsidP="00EB2F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1.2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00,00</w:t>
            </w:r>
          </w:p>
        </w:tc>
      </w:tr>
      <w:tr w:rsidR="00EB2FEB" w:rsidRPr="00957C6D" w14:paraId="675B1B71" w14:textId="77777777" w:rsidTr="00EB2FEB">
        <w:trPr>
          <w:trHeight w:val="206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D0C6" w14:textId="77777777" w:rsidR="00EB2FEB" w:rsidRPr="00957C6D" w:rsidRDefault="00EB2FEB" w:rsidP="00EB2FE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7C6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Mat. Consumo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1745" w14:textId="53FA5224" w:rsidR="00EB2FEB" w:rsidRPr="00DD2D22" w:rsidRDefault="00EB2FEB" w:rsidP="00EB2F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  225,00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75A7" w14:textId="14D6517E" w:rsidR="00EB2FEB" w:rsidRPr="00DD2D22" w:rsidRDefault="00EB2FEB" w:rsidP="00EB2F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 xml:space="preserve">         225,00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5B5D" w14:textId="297871AB" w:rsidR="00EB2FEB" w:rsidRPr="00DD2D22" w:rsidRDefault="00EB2FEB" w:rsidP="00EB2F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225,00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D480" w14:textId="73B88FBB" w:rsidR="00EB2FEB" w:rsidRPr="00DD2D22" w:rsidRDefault="00EB2FEB" w:rsidP="00EB2F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225,00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2AE9" w14:textId="5EE83EFE" w:rsidR="00EB2FEB" w:rsidRPr="00DD2D22" w:rsidRDefault="00EB2FEB" w:rsidP="00EB2F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225,00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0297" w14:textId="4C028550" w:rsidR="00EB2FEB" w:rsidRPr="00DD2D22" w:rsidRDefault="00EB2FEB" w:rsidP="00EB2FE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sz w:val="20"/>
                <w:szCs w:val="20"/>
                <w:lang w:eastAsia="pt-BR"/>
              </w:rPr>
              <w:t>225,00</w:t>
            </w:r>
          </w:p>
        </w:tc>
      </w:tr>
      <w:tr w:rsidR="00EB2FEB" w:rsidRPr="00957C6D" w14:paraId="08581B21" w14:textId="77777777" w:rsidTr="006C553F">
        <w:trPr>
          <w:gridBefore w:val="1"/>
          <w:wBefore w:w="2597" w:type="dxa"/>
          <w:trHeight w:val="20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ADEC" w14:textId="0873DACF" w:rsidR="00EB2FEB" w:rsidRPr="00DD2D22" w:rsidRDefault="00EB2FEB" w:rsidP="00EB2FE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 xml:space="preserve">        1.425,00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F17A" w14:textId="4896FCA4" w:rsidR="00EB2FEB" w:rsidRPr="00DD2D22" w:rsidRDefault="00EB2FEB" w:rsidP="00EB2FE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 xml:space="preserve">      1.425,00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BEBF" w14:textId="7F225F0F" w:rsidR="00EB2FEB" w:rsidRPr="00DD2D22" w:rsidRDefault="00EB2FEB" w:rsidP="00EB2FE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1.425,00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6EBF" w14:textId="45771A6F" w:rsidR="00EB2FEB" w:rsidRPr="00DD2D22" w:rsidRDefault="00EB2FEB" w:rsidP="00EB2FE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1.425,00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4232" w14:textId="32EC7E2F" w:rsidR="00EB2FEB" w:rsidRPr="00DD2D22" w:rsidRDefault="00EB2FEB" w:rsidP="00EB2FE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1.425,00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4377" w14:textId="782270C7" w:rsidR="00EB2FEB" w:rsidRPr="00DD2D22" w:rsidRDefault="00EB2FEB" w:rsidP="00EB2FE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EB2FE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t-BR"/>
              </w:rPr>
              <w:t>1.425,00</w:t>
            </w:r>
          </w:p>
        </w:tc>
      </w:tr>
    </w:tbl>
    <w:p w14:paraId="37156DDF" w14:textId="77777777" w:rsidR="005A020D" w:rsidRPr="00927050" w:rsidRDefault="005A020D" w:rsidP="00C6446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t-BR"/>
        </w:rPr>
      </w:pPr>
    </w:p>
    <w:p w14:paraId="4C24D648" w14:textId="15D4EAB9" w:rsidR="00C64468" w:rsidRDefault="00C64468" w:rsidP="00C6446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t-BR"/>
        </w:rPr>
      </w:pPr>
    </w:p>
    <w:p w14:paraId="243D7B93" w14:textId="65BA6B00" w:rsidR="00EB2FEB" w:rsidRDefault="00EB2FEB" w:rsidP="00C6446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t-BR"/>
        </w:rPr>
      </w:pPr>
    </w:p>
    <w:p w14:paraId="3BA7CC79" w14:textId="77777777" w:rsidR="00EB2FEB" w:rsidRPr="00927050" w:rsidRDefault="00EB2FEB" w:rsidP="00C6446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t-BR"/>
        </w:rPr>
      </w:pPr>
    </w:p>
    <w:p w14:paraId="3C3D72EE" w14:textId="77777777" w:rsidR="00C64468" w:rsidRDefault="00C64468" w:rsidP="00C6446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t-BR"/>
        </w:rPr>
      </w:pPr>
    </w:p>
    <w:p w14:paraId="1C6EE815" w14:textId="2B473CBB" w:rsidR="001B4CD4" w:rsidRPr="00C64468" w:rsidRDefault="001B4CD4" w:rsidP="006A7DA4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lang w:eastAsia="pt-BR"/>
        </w:rPr>
      </w:pPr>
      <w:r w:rsidRPr="00C64468">
        <w:rPr>
          <w:rFonts w:ascii="Arial Narrow" w:eastAsia="Times New Roman" w:hAnsi="Arial Narrow" w:cs="Arial"/>
          <w:b/>
          <w:bCs/>
          <w:lang w:eastAsia="pt-BR"/>
        </w:rPr>
        <w:t>Leme,</w:t>
      </w:r>
      <w:r w:rsidR="00BD145E">
        <w:rPr>
          <w:rFonts w:ascii="Arial Narrow" w:eastAsia="Times New Roman" w:hAnsi="Arial Narrow" w:cs="Arial"/>
          <w:b/>
          <w:bCs/>
          <w:lang w:eastAsia="pt-BR"/>
        </w:rPr>
        <w:t xml:space="preserve"> </w:t>
      </w:r>
      <w:r w:rsidR="00DD2D22">
        <w:rPr>
          <w:rFonts w:ascii="Arial Narrow" w:eastAsia="Times New Roman" w:hAnsi="Arial Narrow" w:cs="Arial"/>
          <w:b/>
          <w:bCs/>
          <w:lang w:eastAsia="pt-BR"/>
        </w:rPr>
        <w:t>2</w:t>
      </w:r>
      <w:r w:rsidR="00EB2FEB">
        <w:rPr>
          <w:rFonts w:ascii="Arial Narrow" w:eastAsia="Times New Roman" w:hAnsi="Arial Narrow" w:cs="Arial"/>
          <w:b/>
          <w:bCs/>
          <w:lang w:eastAsia="pt-BR"/>
        </w:rPr>
        <w:t>9</w:t>
      </w:r>
      <w:r w:rsidR="00BD145E">
        <w:rPr>
          <w:rFonts w:ascii="Arial Narrow" w:eastAsia="Times New Roman" w:hAnsi="Arial Narrow" w:cs="Arial"/>
          <w:b/>
          <w:bCs/>
          <w:lang w:eastAsia="pt-BR"/>
        </w:rPr>
        <w:t xml:space="preserve"> de </w:t>
      </w:r>
      <w:proofErr w:type="gramStart"/>
      <w:r w:rsidR="00EB2FEB">
        <w:rPr>
          <w:rFonts w:ascii="Arial Narrow" w:eastAsia="Times New Roman" w:hAnsi="Arial Narrow" w:cs="Arial"/>
          <w:b/>
          <w:bCs/>
          <w:lang w:eastAsia="pt-BR"/>
        </w:rPr>
        <w:t>Junho</w:t>
      </w:r>
      <w:proofErr w:type="gramEnd"/>
      <w:r w:rsidR="00EB2FEB">
        <w:rPr>
          <w:rFonts w:ascii="Arial Narrow" w:eastAsia="Times New Roman" w:hAnsi="Arial Narrow" w:cs="Arial"/>
          <w:b/>
          <w:bCs/>
          <w:lang w:eastAsia="pt-BR"/>
        </w:rPr>
        <w:t xml:space="preserve"> </w:t>
      </w:r>
      <w:r w:rsidRPr="00C64468">
        <w:rPr>
          <w:rFonts w:ascii="Arial Narrow" w:eastAsia="Times New Roman" w:hAnsi="Arial Narrow" w:cs="Arial"/>
          <w:b/>
          <w:bCs/>
          <w:lang w:eastAsia="pt-BR"/>
        </w:rPr>
        <w:t>de</w:t>
      </w:r>
      <w:r w:rsidR="004E199D">
        <w:rPr>
          <w:rFonts w:ascii="Arial Narrow" w:eastAsia="Times New Roman" w:hAnsi="Arial Narrow" w:cs="Arial"/>
          <w:b/>
          <w:bCs/>
          <w:lang w:eastAsia="pt-BR"/>
        </w:rPr>
        <w:t xml:space="preserve"> </w:t>
      </w:r>
      <w:r w:rsidR="00EB2FEB">
        <w:rPr>
          <w:rFonts w:ascii="Arial Narrow" w:eastAsia="Times New Roman" w:hAnsi="Arial Narrow" w:cs="Arial"/>
          <w:b/>
          <w:bCs/>
          <w:lang w:eastAsia="pt-BR"/>
        </w:rPr>
        <w:t>2021.</w:t>
      </w:r>
    </w:p>
    <w:p w14:paraId="65CA3C60" w14:textId="77777777" w:rsidR="001B4CD4" w:rsidRDefault="001B4CD4" w:rsidP="001B4CD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t-BR"/>
        </w:rPr>
      </w:pPr>
    </w:p>
    <w:p w14:paraId="1A7B2B69" w14:textId="76627059" w:rsidR="00212601" w:rsidRDefault="00212601" w:rsidP="001B4CD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t-BR"/>
        </w:rPr>
      </w:pPr>
    </w:p>
    <w:p w14:paraId="397CF0BB" w14:textId="77777777" w:rsidR="00DD2D22" w:rsidRDefault="00DD2D22" w:rsidP="001B4CD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t-BR"/>
        </w:rPr>
      </w:pPr>
    </w:p>
    <w:p w14:paraId="023D0A47" w14:textId="77777777" w:rsidR="006A7DA4" w:rsidRDefault="006A7DA4" w:rsidP="001B4CD4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417"/>
        <w:gridCol w:w="3402"/>
      </w:tblGrid>
      <w:tr w:rsidR="006A7DA4" w:rsidRPr="00EB2FEB" w14:paraId="1370E468" w14:textId="77777777" w:rsidTr="007A321E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AC002EE" w14:textId="77777777" w:rsidR="006A7DA4" w:rsidRPr="007A321E" w:rsidRDefault="006A7DA4" w:rsidP="007A3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pt-BR"/>
              </w:rPr>
            </w:pPr>
            <w:r w:rsidRPr="007A321E">
              <w:rPr>
                <w:rFonts w:ascii="Arial" w:eastAsia="Times New Roman" w:hAnsi="Arial" w:cs="Arial"/>
                <w:b/>
                <w:bCs/>
                <w:i/>
                <w:lang w:eastAsia="pt-BR"/>
              </w:rPr>
              <w:t xml:space="preserve">Barbara </w:t>
            </w:r>
            <w:proofErr w:type="spellStart"/>
            <w:r w:rsidRPr="007A321E">
              <w:rPr>
                <w:rFonts w:ascii="Arial" w:eastAsia="Times New Roman" w:hAnsi="Arial" w:cs="Arial"/>
                <w:b/>
                <w:bCs/>
                <w:i/>
                <w:lang w:eastAsia="pt-BR"/>
              </w:rPr>
              <w:t>Arsene</w:t>
            </w:r>
            <w:proofErr w:type="spellEnd"/>
            <w:r w:rsidRPr="007A321E">
              <w:rPr>
                <w:rFonts w:ascii="Arial" w:eastAsia="Times New Roman" w:hAnsi="Arial" w:cs="Arial"/>
                <w:b/>
                <w:bCs/>
                <w:i/>
                <w:lang w:eastAsia="pt-BR"/>
              </w:rPr>
              <w:t xml:space="preserve"> Godoy </w:t>
            </w:r>
            <w:proofErr w:type="spellStart"/>
            <w:r w:rsidRPr="007A321E">
              <w:rPr>
                <w:rFonts w:ascii="Arial" w:eastAsia="Times New Roman" w:hAnsi="Arial" w:cs="Arial"/>
                <w:b/>
                <w:bCs/>
                <w:i/>
                <w:lang w:eastAsia="pt-BR"/>
              </w:rPr>
              <w:t>Violin</w:t>
            </w:r>
            <w:proofErr w:type="spellEnd"/>
          </w:p>
        </w:tc>
        <w:tc>
          <w:tcPr>
            <w:tcW w:w="1417" w:type="dxa"/>
            <w:vAlign w:val="center"/>
          </w:tcPr>
          <w:p w14:paraId="333D6D0F" w14:textId="77777777" w:rsidR="006A7DA4" w:rsidRPr="007A321E" w:rsidRDefault="006A7DA4" w:rsidP="007A3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68DA7F2" w14:textId="1FE163DC" w:rsidR="006A7DA4" w:rsidRPr="00EB2FEB" w:rsidRDefault="00166F2E" w:rsidP="007A3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lang w:eastAsia="pt-BR"/>
              </w:rPr>
            </w:pPr>
            <w:r w:rsidRPr="00166F2E">
              <w:rPr>
                <w:rFonts w:ascii="Arial" w:eastAsia="Times New Roman" w:hAnsi="Arial" w:cs="Arial"/>
                <w:b/>
                <w:bCs/>
                <w:i/>
                <w:lang w:eastAsia="pt-BR"/>
              </w:rPr>
              <w:t>Tamires Geórgia da Silva</w:t>
            </w:r>
          </w:p>
        </w:tc>
      </w:tr>
      <w:tr w:rsidR="006A7DA4" w:rsidRPr="007A321E" w14:paraId="7EAA0A29" w14:textId="77777777" w:rsidTr="007A321E">
        <w:trPr>
          <w:jc w:val="center"/>
        </w:trPr>
        <w:tc>
          <w:tcPr>
            <w:tcW w:w="3402" w:type="dxa"/>
            <w:vAlign w:val="center"/>
          </w:tcPr>
          <w:p w14:paraId="6CF71610" w14:textId="77777777" w:rsidR="006A7DA4" w:rsidRPr="007A321E" w:rsidRDefault="006A7DA4" w:rsidP="007A3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pt-BR"/>
              </w:rPr>
            </w:pPr>
            <w:r w:rsidRPr="007A321E">
              <w:rPr>
                <w:rFonts w:ascii="Arial" w:eastAsia="Times New Roman" w:hAnsi="Arial" w:cs="Arial"/>
                <w:b/>
                <w:bCs/>
                <w:i/>
                <w:lang w:eastAsia="pt-BR"/>
              </w:rPr>
              <w:t>Presidente</w:t>
            </w:r>
          </w:p>
        </w:tc>
        <w:tc>
          <w:tcPr>
            <w:tcW w:w="1417" w:type="dxa"/>
            <w:vAlign w:val="center"/>
          </w:tcPr>
          <w:p w14:paraId="5E164B10" w14:textId="77777777" w:rsidR="006A7DA4" w:rsidRPr="007A321E" w:rsidRDefault="006A7DA4" w:rsidP="007A3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184A8A58" w14:textId="0E29D87A" w:rsidR="006A7DA4" w:rsidRPr="007A321E" w:rsidRDefault="006A7DA4" w:rsidP="007A32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lang w:eastAsia="pt-BR"/>
              </w:rPr>
            </w:pPr>
            <w:r w:rsidRPr="007A321E">
              <w:rPr>
                <w:rFonts w:ascii="Arial" w:eastAsia="Times New Roman" w:hAnsi="Arial" w:cs="Arial"/>
                <w:b/>
                <w:bCs/>
                <w:i/>
                <w:lang w:eastAsia="pt-BR"/>
              </w:rPr>
              <w:t>Técnic</w:t>
            </w:r>
            <w:r w:rsidR="00DD2D22">
              <w:rPr>
                <w:rFonts w:ascii="Arial" w:eastAsia="Times New Roman" w:hAnsi="Arial" w:cs="Arial"/>
                <w:b/>
                <w:bCs/>
                <w:i/>
                <w:lang w:eastAsia="pt-BR"/>
              </w:rPr>
              <w:t>o</w:t>
            </w:r>
            <w:r w:rsidRPr="007A321E">
              <w:rPr>
                <w:rFonts w:ascii="Arial" w:eastAsia="Times New Roman" w:hAnsi="Arial" w:cs="Arial"/>
                <w:b/>
                <w:bCs/>
                <w:i/>
                <w:lang w:eastAsia="pt-BR"/>
              </w:rPr>
              <w:t xml:space="preserve"> Responsável</w:t>
            </w:r>
          </w:p>
        </w:tc>
      </w:tr>
    </w:tbl>
    <w:p w14:paraId="5C54CFF0" w14:textId="77777777" w:rsidR="00C62302" w:rsidRPr="00C64468" w:rsidRDefault="00C62302" w:rsidP="006A7DA4"/>
    <w:sectPr w:rsidR="00C62302" w:rsidRPr="00C64468" w:rsidSect="00B34FD9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517B" w14:textId="77777777" w:rsidR="00B34FD9" w:rsidRDefault="00B34FD9" w:rsidP="008B76C8">
      <w:pPr>
        <w:spacing w:after="0" w:line="240" w:lineRule="auto"/>
      </w:pPr>
      <w:r>
        <w:separator/>
      </w:r>
    </w:p>
  </w:endnote>
  <w:endnote w:type="continuationSeparator" w:id="0">
    <w:p w14:paraId="38268E69" w14:textId="77777777" w:rsidR="00B34FD9" w:rsidRDefault="00B34FD9" w:rsidP="008B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0C92" w14:textId="77777777" w:rsidR="00B34FD9" w:rsidRDefault="00B34FD9" w:rsidP="008B76C8">
      <w:pPr>
        <w:spacing w:after="0" w:line="240" w:lineRule="auto"/>
      </w:pPr>
      <w:r>
        <w:separator/>
      </w:r>
    </w:p>
  </w:footnote>
  <w:footnote w:type="continuationSeparator" w:id="0">
    <w:p w14:paraId="186F08E9" w14:textId="77777777" w:rsidR="00B34FD9" w:rsidRDefault="00B34FD9" w:rsidP="008B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7C50" w14:textId="565A2C31" w:rsidR="00B34FD9" w:rsidRPr="008B76C8" w:rsidRDefault="00B34FD9" w:rsidP="008B76C8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u w:val="single"/>
        <w:lang w:eastAsia="pt-BR"/>
      </w:rPr>
    </w:pPr>
    <w:r>
      <w:rPr>
        <w:rFonts w:ascii="Times New Roman" w:eastAsia="Times New Roman" w:hAnsi="Times New Roman"/>
        <w:b/>
        <w:noProof/>
        <w:sz w:val="16"/>
        <w:szCs w:val="16"/>
        <w:lang w:eastAsia="pt-BR"/>
      </w:rPr>
      <w:drawing>
        <wp:anchor distT="0" distB="0" distL="114300" distR="114300" simplePos="0" relativeHeight="251657728" behindDoc="1" locked="0" layoutInCell="1" allowOverlap="1" wp14:anchorId="1B2A5FDF" wp14:editId="032C5233">
          <wp:simplePos x="0" y="0"/>
          <wp:positionH relativeFrom="column">
            <wp:posOffset>-765810</wp:posOffset>
          </wp:positionH>
          <wp:positionV relativeFrom="paragraph">
            <wp:posOffset>-161925</wp:posOffset>
          </wp:positionV>
          <wp:extent cx="1181100" cy="1184275"/>
          <wp:effectExtent l="0" t="0" r="0" b="0"/>
          <wp:wrapNone/>
          <wp:docPr id="1" name="Imagem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54" r="8209" b="4387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6C8">
      <w:rPr>
        <w:rFonts w:ascii="Times New Roman" w:eastAsia="Times New Roman" w:hAnsi="Times New Roman"/>
        <w:b/>
        <w:sz w:val="28"/>
        <w:szCs w:val="28"/>
        <w:u w:val="single"/>
        <w:lang w:eastAsia="pt-BR"/>
      </w:rPr>
      <w:t>CASA DO MENOR FRANCISCO DE ASSIS DE LEME</w:t>
    </w:r>
  </w:p>
  <w:p w14:paraId="6106F3AF" w14:textId="7A730388" w:rsidR="00B34FD9" w:rsidRPr="008B76C8" w:rsidRDefault="00B34FD9" w:rsidP="003074DE">
    <w:pPr>
      <w:spacing w:after="0" w:line="240" w:lineRule="auto"/>
      <w:jc w:val="center"/>
      <w:rPr>
        <w:rFonts w:ascii="Times New Roman" w:eastAsia="Times New Roman" w:hAnsi="Times New Roman"/>
        <w:b/>
        <w:color w:val="000000"/>
        <w:sz w:val="16"/>
        <w:szCs w:val="16"/>
        <w:lang w:eastAsia="pt-BR"/>
      </w:rPr>
    </w:pPr>
    <w:r w:rsidRPr="008B76C8">
      <w:rPr>
        <w:rFonts w:ascii="Times New Roman" w:eastAsia="Times New Roman" w:hAnsi="Times New Roman"/>
        <w:b/>
        <w:sz w:val="16"/>
        <w:szCs w:val="16"/>
        <w:lang w:eastAsia="pt-BR"/>
      </w:rPr>
      <w:t xml:space="preserve">E-mail: </w:t>
    </w:r>
    <w:r>
      <w:rPr>
        <w:rFonts w:ascii="Times New Roman" w:eastAsia="Times New Roman" w:hAnsi="Times New Roman"/>
        <w:b/>
        <w:color w:val="000000"/>
        <w:sz w:val="16"/>
        <w:szCs w:val="16"/>
        <w:lang w:eastAsia="pt-BR"/>
      </w:rPr>
      <w:t>secretaria</w:t>
    </w:r>
    <w:r w:rsidRPr="008B76C8">
      <w:rPr>
        <w:rFonts w:ascii="Times New Roman" w:eastAsia="Times New Roman" w:hAnsi="Times New Roman"/>
        <w:b/>
        <w:color w:val="000000"/>
        <w:sz w:val="16"/>
        <w:szCs w:val="16"/>
        <w:lang w:eastAsia="pt-BR"/>
      </w:rPr>
      <w:t>@larsaofranciscoleme.org.br</w:t>
    </w:r>
    <w:r w:rsidRPr="008B76C8">
      <w:rPr>
        <w:rFonts w:ascii="Times New Roman" w:eastAsia="Times New Roman" w:hAnsi="Times New Roman"/>
        <w:b/>
        <w:sz w:val="16"/>
        <w:szCs w:val="16"/>
        <w:lang w:eastAsia="pt-BR"/>
      </w:rPr>
      <w:t xml:space="preserve"> – site: </w:t>
    </w:r>
    <w:hyperlink r:id="rId2" w:history="1">
      <w:r w:rsidRPr="008B76C8">
        <w:rPr>
          <w:rFonts w:ascii="Times New Roman" w:eastAsia="Times New Roman" w:hAnsi="Times New Roman"/>
          <w:b/>
          <w:color w:val="000000"/>
          <w:sz w:val="16"/>
          <w:szCs w:val="16"/>
          <w:lang w:eastAsia="pt-BR"/>
        </w:rPr>
        <w:t>www.larsaofranciscoleme.</w:t>
      </w:r>
    </w:hyperlink>
    <w:r>
      <w:rPr>
        <w:rFonts w:ascii="Times New Roman" w:eastAsia="Times New Roman" w:hAnsi="Times New Roman"/>
        <w:b/>
        <w:color w:val="000000"/>
        <w:sz w:val="16"/>
        <w:szCs w:val="16"/>
        <w:lang w:eastAsia="pt-BR"/>
      </w:rPr>
      <w:t>org</w:t>
    </w:r>
    <w:r w:rsidRPr="008B76C8">
      <w:rPr>
        <w:rFonts w:ascii="Times New Roman" w:eastAsia="Times New Roman" w:hAnsi="Times New Roman"/>
        <w:b/>
        <w:color w:val="000000"/>
        <w:sz w:val="16"/>
        <w:szCs w:val="16"/>
        <w:lang w:eastAsia="pt-BR"/>
      </w:rPr>
      <w:t>.br</w:t>
    </w:r>
  </w:p>
  <w:p w14:paraId="62BF6CB2" w14:textId="602368D5" w:rsidR="00B34FD9" w:rsidRPr="008B76C8" w:rsidRDefault="003074DE" w:rsidP="003074DE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16"/>
        <w:lang w:eastAsia="pt-BR"/>
      </w:rPr>
    </w:pPr>
    <w:r>
      <w:rPr>
        <w:rFonts w:ascii="Times New Roman" w:eastAsia="Times New Roman" w:hAnsi="Times New Roman"/>
        <w:b/>
        <w:sz w:val="16"/>
        <w:szCs w:val="16"/>
        <w:lang w:eastAsia="pt-BR"/>
      </w:rPr>
      <w:t>Rua Major Rafael Leme, nº 254 - Centro</w:t>
    </w:r>
  </w:p>
  <w:p w14:paraId="64B9C69F" w14:textId="07661760" w:rsidR="00B34FD9" w:rsidRPr="000F73C7" w:rsidRDefault="00B34FD9" w:rsidP="003074DE">
    <w:pPr>
      <w:spacing w:after="0" w:line="240" w:lineRule="auto"/>
      <w:jc w:val="center"/>
      <w:rPr>
        <w:rFonts w:ascii="Times New Roman" w:eastAsia="Times New Roman" w:hAnsi="Times New Roman"/>
        <w:b/>
        <w:sz w:val="16"/>
        <w:szCs w:val="16"/>
        <w:lang w:eastAsia="pt-BR"/>
      </w:rPr>
    </w:pPr>
    <w:r w:rsidRPr="000F73C7">
      <w:rPr>
        <w:rFonts w:ascii="Times New Roman" w:eastAsia="Times New Roman" w:hAnsi="Times New Roman"/>
        <w:b/>
        <w:sz w:val="16"/>
        <w:szCs w:val="16"/>
        <w:lang w:eastAsia="pt-BR"/>
      </w:rPr>
      <w:t>FONE: (19) 3571-4826 – CEP 13.61</w:t>
    </w:r>
    <w:r w:rsidR="003074DE">
      <w:rPr>
        <w:rFonts w:ascii="Times New Roman" w:eastAsia="Times New Roman" w:hAnsi="Times New Roman"/>
        <w:b/>
        <w:sz w:val="16"/>
        <w:szCs w:val="16"/>
        <w:lang w:eastAsia="pt-BR"/>
      </w:rPr>
      <w:t>0</w:t>
    </w:r>
    <w:r w:rsidRPr="000F73C7">
      <w:rPr>
        <w:rFonts w:ascii="Times New Roman" w:eastAsia="Times New Roman" w:hAnsi="Times New Roman"/>
        <w:b/>
        <w:sz w:val="16"/>
        <w:szCs w:val="16"/>
        <w:lang w:eastAsia="pt-BR"/>
      </w:rPr>
      <w:t>-</w:t>
    </w:r>
    <w:r w:rsidR="003074DE">
      <w:rPr>
        <w:rFonts w:ascii="Times New Roman" w:eastAsia="Times New Roman" w:hAnsi="Times New Roman"/>
        <w:b/>
        <w:sz w:val="16"/>
        <w:szCs w:val="16"/>
        <w:lang w:eastAsia="pt-BR"/>
      </w:rPr>
      <w:t>13</w:t>
    </w:r>
    <w:r w:rsidRPr="000F73C7">
      <w:rPr>
        <w:rFonts w:ascii="Times New Roman" w:eastAsia="Times New Roman" w:hAnsi="Times New Roman"/>
        <w:b/>
        <w:sz w:val="16"/>
        <w:szCs w:val="16"/>
        <w:lang w:eastAsia="pt-BR"/>
      </w:rPr>
      <w:t>0 – LEME – SP</w:t>
    </w:r>
  </w:p>
  <w:p w14:paraId="4605B96C" w14:textId="2AA3A1F2" w:rsidR="00B34FD9" w:rsidRPr="008B76C8" w:rsidRDefault="00B34FD9" w:rsidP="004D6480">
    <w:pPr>
      <w:spacing w:after="0" w:line="240" w:lineRule="auto"/>
      <w:jc w:val="center"/>
      <w:rPr>
        <w:rFonts w:ascii="Times New Roman" w:eastAsia="Times New Roman" w:hAnsi="Times New Roman"/>
        <w:sz w:val="16"/>
        <w:szCs w:val="16"/>
        <w:lang w:eastAsia="pt-BR"/>
      </w:rPr>
    </w:pPr>
    <w:r w:rsidRPr="008B76C8">
      <w:rPr>
        <w:rFonts w:ascii="Times New Roman" w:eastAsia="Times New Roman" w:hAnsi="Times New Roman"/>
        <w:sz w:val="16"/>
        <w:szCs w:val="16"/>
        <w:lang w:eastAsia="pt-BR"/>
      </w:rPr>
      <w:t xml:space="preserve">FUNDADA EM 10 DE NOVEMBRO DE 1.987 – ENTIDADE SEM </w:t>
    </w:r>
    <w:r w:rsidR="0067686E" w:rsidRPr="008B76C8">
      <w:rPr>
        <w:rFonts w:ascii="Times New Roman" w:eastAsia="Times New Roman" w:hAnsi="Times New Roman"/>
        <w:sz w:val="16"/>
        <w:szCs w:val="16"/>
        <w:lang w:eastAsia="pt-BR"/>
      </w:rPr>
      <w:t>FINS LUCRATIVOS</w:t>
    </w:r>
  </w:p>
  <w:p w14:paraId="64A74125" w14:textId="34E9CDBA" w:rsidR="00B34FD9" w:rsidRPr="008B76C8" w:rsidRDefault="00B34FD9" w:rsidP="004D6480">
    <w:pPr>
      <w:spacing w:after="0" w:line="240" w:lineRule="auto"/>
      <w:jc w:val="center"/>
      <w:rPr>
        <w:rFonts w:ascii="Times New Roman" w:eastAsia="Times New Roman" w:hAnsi="Times New Roman"/>
        <w:sz w:val="16"/>
        <w:szCs w:val="16"/>
        <w:lang w:eastAsia="pt-BR"/>
      </w:rPr>
    </w:pPr>
    <w:r w:rsidRPr="008B76C8">
      <w:rPr>
        <w:rFonts w:ascii="Times New Roman" w:eastAsia="Times New Roman" w:hAnsi="Times New Roman"/>
        <w:sz w:val="16"/>
        <w:szCs w:val="16"/>
        <w:lang w:eastAsia="pt-BR"/>
      </w:rPr>
      <w:t>CNPJ: 55.347.561/0001-53   INSCRIÇÃO MUNICIPAL: 6.683</w:t>
    </w:r>
  </w:p>
  <w:p w14:paraId="7F7B0B45" w14:textId="77777777" w:rsidR="00B34FD9" w:rsidRPr="008B76C8" w:rsidRDefault="00B34FD9" w:rsidP="008B76C8">
    <w:pPr>
      <w:tabs>
        <w:tab w:val="left" w:pos="2520"/>
        <w:tab w:val="left" w:pos="9360"/>
      </w:tabs>
      <w:spacing w:after="0" w:line="240" w:lineRule="auto"/>
      <w:rPr>
        <w:rFonts w:ascii="Times New Roman" w:eastAsia="Times New Roman" w:hAnsi="Times New Roman"/>
        <w:i/>
        <w:sz w:val="16"/>
        <w:szCs w:val="16"/>
        <w:lang w:eastAsia="pt-BR"/>
      </w:rPr>
    </w:pPr>
    <w:r>
      <w:rPr>
        <w:rFonts w:ascii="Times New Roman" w:eastAsia="Times New Roman" w:hAnsi="Times New Roman"/>
        <w:i/>
        <w:sz w:val="16"/>
        <w:szCs w:val="16"/>
        <w:lang w:eastAsia="pt-BR"/>
      </w:rPr>
      <w:t xml:space="preserve">                      </w:t>
    </w:r>
    <w:r w:rsidRPr="008B76C8">
      <w:rPr>
        <w:rFonts w:ascii="Times New Roman" w:eastAsia="Times New Roman" w:hAnsi="Times New Roman"/>
        <w:i/>
        <w:sz w:val="16"/>
        <w:szCs w:val="16"/>
        <w:lang w:eastAsia="pt-BR"/>
      </w:rPr>
      <w:t xml:space="preserve"> Estatuto Social Registrado no Cartório de Reg. Civil de Pessoas Jurídicas da Comarca de   Leme-SP, em Microfilme</w:t>
    </w:r>
  </w:p>
  <w:p w14:paraId="2E6C464F" w14:textId="77777777" w:rsidR="00B34FD9" w:rsidRPr="008B76C8" w:rsidRDefault="00B34FD9" w:rsidP="008B76C8">
    <w:pPr>
      <w:tabs>
        <w:tab w:val="left" w:pos="2520"/>
        <w:tab w:val="left" w:pos="9360"/>
      </w:tabs>
      <w:spacing w:after="0" w:line="240" w:lineRule="auto"/>
      <w:rPr>
        <w:rFonts w:ascii="Times New Roman" w:eastAsia="Times New Roman" w:hAnsi="Times New Roman"/>
        <w:i/>
        <w:sz w:val="16"/>
        <w:szCs w:val="16"/>
        <w:lang w:eastAsia="pt-BR"/>
      </w:rPr>
    </w:pPr>
    <w:r>
      <w:rPr>
        <w:rFonts w:ascii="Times New Roman" w:eastAsia="Times New Roman" w:hAnsi="Times New Roman"/>
        <w:i/>
        <w:sz w:val="16"/>
        <w:szCs w:val="16"/>
        <w:lang w:eastAsia="pt-BR"/>
      </w:rPr>
      <w:t xml:space="preserve">                       </w:t>
    </w:r>
    <w:r w:rsidRPr="008B76C8">
      <w:rPr>
        <w:rFonts w:ascii="Times New Roman" w:eastAsia="Times New Roman" w:hAnsi="Times New Roman"/>
        <w:i/>
        <w:sz w:val="16"/>
        <w:szCs w:val="16"/>
        <w:lang w:eastAsia="pt-BR"/>
      </w:rPr>
      <w:t>Sob nr° 5.043, Rolo 022- Declarada de Utilidade Pública Municipal pela lei n.1.768 de 03/03/1988</w:t>
    </w:r>
  </w:p>
  <w:p w14:paraId="0AD22270" w14:textId="77777777" w:rsidR="00B34FD9" w:rsidRDefault="00B34F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3C8"/>
    <w:multiLevelType w:val="hybridMultilevel"/>
    <w:tmpl w:val="281C3F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3587C"/>
    <w:multiLevelType w:val="hybridMultilevel"/>
    <w:tmpl w:val="75C20C66"/>
    <w:lvl w:ilvl="0" w:tplc="7162203E">
      <w:start w:val="6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4679A"/>
    <w:multiLevelType w:val="hybridMultilevel"/>
    <w:tmpl w:val="8CFC1C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DC4879"/>
    <w:multiLevelType w:val="hybridMultilevel"/>
    <w:tmpl w:val="2C005BC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411C96"/>
    <w:multiLevelType w:val="hybridMultilevel"/>
    <w:tmpl w:val="DADA5A54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8D6D3F"/>
    <w:multiLevelType w:val="multilevel"/>
    <w:tmpl w:val="B36265EC"/>
    <w:lvl w:ilvl="0">
      <w:start w:val="8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6" w15:restartNumberingAfterBreak="0">
    <w:nsid w:val="39844371"/>
    <w:multiLevelType w:val="hybridMultilevel"/>
    <w:tmpl w:val="F01642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1A3CFC"/>
    <w:multiLevelType w:val="hybridMultilevel"/>
    <w:tmpl w:val="6B70250C"/>
    <w:lvl w:ilvl="0" w:tplc="CECE41F2">
      <w:start w:val="3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16A9"/>
    <w:multiLevelType w:val="hybridMultilevel"/>
    <w:tmpl w:val="30C2D3C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704FAE"/>
    <w:multiLevelType w:val="hybridMultilevel"/>
    <w:tmpl w:val="0E16C4E4"/>
    <w:lvl w:ilvl="0" w:tplc="E0D8423A">
      <w:start w:val="9"/>
      <w:numFmt w:val="decimal"/>
      <w:lvlText w:val="%1-"/>
      <w:lvlJc w:val="left"/>
      <w:pPr>
        <w:ind w:left="3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5CD81ECB"/>
    <w:multiLevelType w:val="hybridMultilevel"/>
    <w:tmpl w:val="A8BE0510"/>
    <w:lvl w:ilvl="0" w:tplc="7D628568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1F24207"/>
    <w:multiLevelType w:val="hybridMultilevel"/>
    <w:tmpl w:val="92901F8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276355"/>
    <w:multiLevelType w:val="hybridMultilevel"/>
    <w:tmpl w:val="0EBEF84C"/>
    <w:lvl w:ilvl="0" w:tplc="A75297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5297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A6E94"/>
    <w:multiLevelType w:val="hybridMultilevel"/>
    <w:tmpl w:val="7E4A41E0"/>
    <w:lvl w:ilvl="0" w:tplc="6C4C0852">
      <w:start w:val="2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B46D1"/>
    <w:multiLevelType w:val="hybridMultilevel"/>
    <w:tmpl w:val="2B9A2B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45B1F26"/>
    <w:multiLevelType w:val="hybridMultilevel"/>
    <w:tmpl w:val="1A940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2118F"/>
    <w:multiLevelType w:val="hybridMultilevel"/>
    <w:tmpl w:val="B7943540"/>
    <w:lvl w:ilvl="0" w:tplc="52B2EF84">
      <w:start w:val="10"/>
      <w:numFmt w:val="decimal"/>
      <w:lvlText w:val="%1"/>
      <w:lvlJc w:val="left"/>
      <w:pPr>
        <w:ind w:left="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2E4F2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CA5E4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2FDAC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286BC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A5EA6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2534C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A4292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8DCEA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D45A3C"/>
    <w:multiLevelType w:val="hybridMultilevel"/>
    <w:tmpl w:val="79040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10"/>
  </w:num>
  <w:num w:numId="10">
    <w:abstractNumId w:val="14"/>
  </w:num>
  <w:num w:numId="11">
    <w:abstractNumId w:val="17"/>
  </w:num>
  <w:num w:numId="12">
    <w:abstractNumId w:val="13"/>
  </w:num>
  <w:num w:numId="13">
    <w:abstractNumId w:val="1"/>
  </w:num>
  <w:num w:numId="14">
    <w:abstractNumId w:val="7"/>
  </w:num>
  <w:num w:numId="15">
    <w:abstractNumId w:val="16"/>
  </w:num>
  <w:num w:numId="16">
    <w:abstractNumId w:val="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4E"/>
    <w:rsid w:val="000A1EEF"/>
    <w:rsid w:val="000A3E9C"/>
    <w:rsid w:val="000E2172"/>
    <w:rsid w:val="000E4133"/>
    <w:rsid w:val="000F2793"/>
    <w:rsid w:val="000F73C7"/>
    <w:rsid w:val="00101323"/>
    <w:rsid w:val="001260AC"/>
    <w:rsid w:val="001315E4"/>
    <w:rsid w:val="00154A5F"/>
    <w:rsid w:val="00162D6A"/>
    <w:rsid w:val="00166F2E"/>
    <w:rsid w:val="00174820"/>
    <w:rsid w:val="00177356"/>
    <w:rsid w:val="00185489"/>
    <w:rsid w:val="001936DB"/>
    <w:rsid w:val="001B484B"/>
    <w:rsid w:val="001B4CD4"/>
    <w:rsid w:val="001C28AA"/>
    <w:rsid w:val="001D133C"/>
    <w:rsid w:val="001E5677"/>
    <w:rsid w:val="001E75F3"/>
    <w:rsid w:val="001F053D"/>
    <w:rsid w:val="00207FDC"/>
    <w:rsid w:val="00212601"/>
    <w:rsid w:val="0025419C"/>
    <w:rsid w:val="00255C16"/>
    <w:rsid w:val="002677A8"/>
    <w:rsid w:val="00274711"/>
    <w:rsid w:val="00284F7C"/>
    <w:rsid w:val="00297BEF"/>
    <w:rsid w:val="002A3325"/>
    <w:rsid w:val="002A3761"/>
    <w:rsid w:val="002A469C"/>
    <w:rsid w:val="002D1C6B"/>
    <w:rsid w:val="002E5F8E"/>
    <w:rsid w:val="002E73B2"/>
    <w:rsid w:val="0030310D"/>
    <w:rsid w:val="003074DE"/>
    <w:rsid w:val="0032029D"/>
    <w:rsid w:val="00344060"/>
    <w:rsid w:val="00345105"/>
    <w:rsid w:val="0034593F"/>
    <w:rsid w:val="003463BF"/>
    <w:rsid w:val="00354D78"/>
    <w:rsid w:val="00372E41"/>
    <w:rsid w:val="00394E5B"/>
    <w:rsid w:val="003A1A33"/>
    <w:rsid w:val="003B6E0E"/>
    <w:rsid w:val="003D6DA2"/>
    <w:rsid w:val="003F7DC3"/>
    <w:rsid w:val="00404193"/>
    <w:rsid w:val="00404782"/>
    <w:rsid w:val="00407308"/>
    <w:rsid w:val="00442CE7"/>
    <w:rsid w:val="0045352E"/>
    <w:rsid w:val="00464FD2"/>
    <w:rsid w:val="00485E3A"/>
    <w:rsid w:val="004D6480"/>
    <w:rsid w:val="004E199D"/>
    <w:rsid w:val="004F3B58"/>
    <w:rsid w:val="004F6C6D"/>
    <w:rsid w:val="00501179"/>
    <w:rsid w:val="005362A4"/>
    <w:rsid w:val="00537BDC"/>
    <w:rsid w:val="005546C5"/>
    <w:rsid w:val="00555933"/>
    <w:rsid w:val="005570CB"/>
    <w:rsid w:val="00577AFB"/>
    <w:rsid w:val="005830EE"/>
    <w:rsid w:val="00596CE9"/>
    <w:rsid w:val="005A020D"/>
    <w:rsid w:val="005A0754"/>
    <w:rsid w:val="005D354A"/>
    <w:rsid w:val="005D75C0"/>
    <w:rsid w:val="005E33CC"/>
    <w:rsid w:val="005E59CB"/>
    <w:rsid w:val="00607E6D"/>
    <w:rsid w:val="00613126"/>
    <w:rsid w:val="006314D7"/>
    <w:rsid w:val="00641349"/>
    <w:rsid w:val="0065466C"/>
    <w:rsid w:val="00667906"/>
    <w:rsid w:val="0067261C"/>
    <w:rsid w:val="0067686E"/>
    <w:rsid w:val="006836D2"/>
    <w:rsid w:val="006A7DA4"/>
    <w:rsid w:val="006B157A"/>
    <w:rsid w:val="006D0CE9"/>
    <w:rsid w:val="00701461"/>
    <w:rsid w:val="00733721"/>
    <w:rsid w:val="00750D05"/>
    <w:rsid w:val="00772B6A"/>
    <w:rsid w:val="00782F2C"/>
    <w:rsid w:val="007A321E"/>
    <w:rsid w:val="007B19A8"/>
    <w:rsid w:val="00803AA1"/>
    <w:rsid w:val="008124AA"/>
    <w:rsid w:val="0083077A"/>
    <w:rsid w:val="00842DB3"/>
    <w:rsid w:val="00847BFD"/>
    <w:rsid w:val="00861A26"/>
    <w:rsid w:val="00864CB5"/>
    <w:rsid w:val="0089173E"/>
    <w:rsid w:val="008B76C8"/>
    <w:rsid w:val="008E0DBE"/>
    <w:rsid w:val="008E1769"/>
    <w:rsid w:val="008E3FA9"/>
    <w:rsid w:val="008E74A5"/>
    <w:rsid w:val="009104F9"/>
    <w:rsid w:val="0091137A"/>
    <w:rsid w:val="00914934"/>
    <w:rsid w:val="00916744"/>
    <w:rsid w:val="00927050"/>
    <w:rsid w:val="00931232"/>
    <w:rsid w:val="00957C6D"/>
    <w:rsid w:val="00964B25"/>
    <w:rsid w:val="00977942"/>
    <w:rsid w:val="0098361C"/>
    <w:rsid w:val="0098720A"/>
    <w:rsid w:val="009A4574"/>
    <w:rsid w:val="009C2ACD"/>
    <w:rsid w:val="009C460E"/>
    <w:rsid w:val="009C6899"/>
    <w:rsid w:val="00A24AA1"/>
    <w:rsid w:val="00A27C2E"/>
    <w:rsid w:val="00A4666D"/>
    <w:rsid w:val="00A83AC5"/>
    <w:rsid w:val="00AC63AF"/>
    <w:rsid w:val="00AD2193"/>
    <w:rsid w:val="00AD39D6"/>
    <w:rsid w:val="00AD71CF"/>
    <w:rsid w:val="00AF5812"/>
    <w:rsid w:val="00AF6DAD"/>
    <w:rsid w:val="00B34FD9"/>
    <w:rsid w:val="00B4521B"/>
    <w:rsid w:val="00B47856"/>
    <w:rsid w:val="00B47DB5"/>
    <w:rsid w:val="00B612EE"/>
    <w:rsid w:val="00B81C23"/>
    <w:rsid w:val="00B90ED3"/>
    <w:rsid w:val="00BB08B6"/>
    <w:rsid w:val="00BC0E22"/>
    <w:rsid w:val="00BD145E"/>
    <w:rsid w:val="00BD4D5D"/>
    <w:rsid w:val="00BD5BE3"/>
    <w:rsid w:val="00BD626D"/>
    <w:rsid w:val="00BE0B66"/>
    <w:rsid w:val="00BE502C"/>
    <w:rsid w:val="00C00F23"/>
    <w:rsid w:val="00C22F24"/>
    <w:rsid w:val="00C252B2"/>
    <w:rsid w:val="00C4475F"/>
    <w:rsid w:val="00C56126"/>
    <w:rsid w:val="00C5782C"/>
    <w:rsid w:val="00C62302"/>
    <w:rsid w:val="00C64468"/>
    <w:rsid w:val="00C67E4E"/>
    <w:rsid w:val="00C7649D"/>
    <w:rsid w:val="00C76B53"/>
    <w:rsid w:val="00C86F97"/>
    <w:rsid w:val="00CC2FB6"/>
    <w:rsid w:val="00CD4BDA"/>
    <w:rsid w:val="00CE6212"/>
    <w:rsid w:val="00CF4B04"/>
    <w:rsid w:val="00D108A5"/>
    <w:rsid w:val="00D26607"/>
    <w:rsid w:val="00D432A3"/>
    <w:rsid w:val="00D600B8"/>
    <w:rsid w:val="00D72A18"/>
    <w:rsid w:val="00D91A23"/>
    <w:rsid w:val="00D95505"/>
    <w:rsid w:val="00DC427B"/>
    <w:rsid w:val="00DD2D22"/>
    <w:rsid w:val="00E03AA2"/>
    <w:rsid w:val="00E0462D"/>
    <w:rsid w:val="00E24633"/>
    <w:rsid w:val="00E51AC9"/>
    <w:rsid w:val="00E5477A"/>
    <w:rsid w:val="00E65417"/>
    <w:rsid w:val="00E70B8F"/>
    <w:rsid w:val="00E776F5"/>
    <w:rsid w:val="00EB2D35"/>
    <w:rsid w:val="00EB2FEB"/>
    <w:rsid w:val="00EB3812"/>
    <w:rsid w:val="00EC06A7"/>
    <w:rsid w:val="00F02B8F"/>
    <w:rsid w:val="00F02C22"/>
    <w:rsid w:val="00F37DE4"/>
    <w:rsid w:val="00F47BF4"/>
    <w:rsid w:val="00F5506B"/>
    <w:rsid w:val="00F65760"/>
    <w:rsid w:val="00FB40E7"/>
    <w:rsid w:val="00FC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33A2D5F"/>
  <w15:chartTrackingRefBased/>
  <w15:docId w15:val="{F65EFB99-7393-44A6-9B1F-E050BE02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4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rsid w:val="00C67E4E"/>
  </w:style>
  <w:style w:type="paragraph" w:styleId="PargrafodaLista">
    <w:name w:val="List Paragraph"/>
    <w:basedOn w:val="Normal"/>
    <w:uiPriority w:val="34"/>
    <w:qFormat/>
    <w:rsid w:val="002D1C6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76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B76C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B76C8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8B76C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CB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64CB5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9872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rsaofranciscoleme.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F051-082A-4D8B-A4B3-3D1099DB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15</Pages>
  <Words>4652</Words>
  <Characters>25122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29715</CharactersWithSpaces>
  <SharedDoc>false</SharedDoc>
  <HLinks>
    <vt:vector size="6" baseType="variant"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http://www.larsaofranciscoleme./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</dc:creator>
  <cp:keywords/>
  <cp:lastModifiedBy>Rafael Turatti</cp:lastModifiedBy>
  <cp:revision>12</cp:revision>
  <cp:lastPrinted>2019-01-24T10:39:00Z</cp:lastPrinted>
  <dcterms:created xsi:type="dcterms:W3CDTF">2020-11-24T11:08:00Z</dcterms:created>
  <dcterms:modified xsi:type="dcterms:W3CDTF">2021-06-29T12:27:00Z</dcterms:modified>
</cp:coreProperties>
</file>